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3494" w14:textId="77777777" w:rsidR="00576197" w:rsidRPr="008F6FEE" w:rsidRDefault="00576197" w:rsidP="00576197">
      <w:pPr>
        <w:jc w:val="center"/>
        <w:rPr>
          <w:spacing w:val="20"/>
          <w:sz w:val="22"/>
        </w:rPr>
      </w:pPr>
      <w:r w:rsidRPr="008F6FEE">
        <w:rPr>
          <w:spacing w:val="20"/>
          <w:sz w:val="22"/>
        </w:rPr>
        <w:t>РОССИЙСКАЯ ФЕДЕРАЦИЯ</w:t>
      </w:r>
    </w:p>
    <w:p w14:paraId="3E4F0934" w14:textId="77777777" w:rsidR="00576197" w:rsidRPr="008F6FEE" w:rsidRDefault="00576197" w:rsidP="00576197">
      <w:pPr>
        <w:jc w:val="center"/>
        <w:rPr>
          <w:spacing w:val="20"/>
          <w:sz w:val="22"/>
        </w:rPr>
      </w:pPr>
      <w:r w:rsidRPr="008F6FEE">
        <w:rPr>
          <w:spacing w:val="20"/>
          <w:sz w:val="22"/>
        </w:rPr>
        <w:t>МУНИЦИПАЛЬНОЕ ОБРАЗОВАНИЕ ГОРОД МИНУСИНСК</w:t>
      </w:r>
    </w:p>
    <w:p w14:paraId="7920D80B" w14:textId="77777777" w:rsidR="00576197" w:rsidRPr="008F6FEE" w:rsidRDefault="00576197" w:rsidP="00576197">
      <w:pPr>
        <w:jc w:val="center"/>
        <w:rPr>
          <w:spacing w:val="20"/>
          <w:sz w:val="22"/>
        </w:rPr>
      </w:pPr>
      <w:r w:rsidRPr="008F6FEE">
        <w:rPr>
          <w:spacing w:val="20"/>
          <w:sz w:val="22"/>
        </w:rPr>
        <w:t>КРАСНОЯРСКОГО КРАЯ</w:t>
      </w:r>
    </w:p>
    <w:p w14:paraId="7C0D1B1F" w14:textId="77777777" w:rsidR="00576197" w:rsidRPr="008F6FEE" w:rsidRDefault="00576197" w:rsidP="00576197">
      <w:pPr>
        <w:jc w:val="center"/>
        <w:rPr>
          <w:sz w:val="22"/>
        </w:rPr>
      </w:pPr>
    </w:p>
    <w:p w14:paraId="7E66236C" w14:textId="4938B437" w:rsidR="00576197" w:rsidRPr="008F6FEE" w:rsidRDefault="00576197" w:rsidP="00576197">
      <w:pPr>
        <w:jc w:val="center"/>
        <w:rPr>
          <w:spacing w:val="60"/>
          <w:sz w:val="52"/>
        </w:rPr>
      </w:pPr>
      <w:r w:rsidRPr="008F6FEE">
        <w:rPr>
          <w:spacing w:val="60"/>
          <w:sz w:val="52"/>
        </w:rPr>
        <w:t>ПОСТАНОВЛЕНИЕ</w:t>
      </w:r>
    </w:p>
    <w:p w14:paraId="0BFC70F9" w14:textId="77777777" w:rsidR="00576197" w:rsidRPr="008F6FEE" w:rsidRDefault="00576197" w:rsidP="00576197">
      <w:pPr>
        <w:tabs>
          <w:tab w:val="left" w:pos="7857"/>
        </w:tabs>
        <w:jc w:val="both"/>
        <w:rPr>
          <w:sz w:val="28"/>
          <w:szCs w:val="28"/>
        </w:rPr>
      </w:pPr>
    </w:p>
    <w:p w14:paraId="422FF84C" w14:textId="2B810325" w:rsidR="00576197" w:rsidRPr="008F6FEE" w:rsidRDefault="009513C9" w:rsidP="00576197">
      <w:pPr>
        <w:tabs>
          <w:tab w:val="left" w:pos="7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26.01.2022                                                                                             № АГ-126-п</w:t>
      </w:r>
      <w:r w:rsidR="00B81BD6">
        <w:rPr>
          <w:sz w:val="28"/>
          <w:szCs w:val="28"/>
        </w:rPr>
        <w:tab/>
      </w:r>
    </w:p>
    <w:p w14:paraId="29D08A56" w14:textId="1BF965A8" w:rsidR="00576197" w:rsidRPr="008F6FEE" w:rsidRDefault="00423F37" w:rsidP="00576197">
      <w:pPr>
        <w:tabs>
          <w:tab w:val="left" w:pos="78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02.06.2020 № АГ-829-п «</w:t>
      </w:r>
      <w:r w:rsidR="00576197" w:rsidRPr="008F6FEE">
        <w:rPr>
          <w:sz w:val="28"/>
          <w:szCs w:val="28"/>
        </w:rPr>
        <w:t>Об утверждении Административного регламента предоставления муниципальным казенным учреждением  «Централизованная бухгалтерия» муниципальной услуги</w:t>
      </w:r>
      <w:r w:rsidR="00576197" w:rsidRPr="008F6FEE">
        <w:rPr>
          <w:b/>
          <w:szCs w:val="28"/>
        </w:rPr>
        <w:t xml:space="preserve"> </w:t>
      </w:r>
      <w:r w:rsidR="00576197" w:rsidRPr="008F6FEE">
        <w:rPr>
          <w:sz w:val="28"/>
          <w:szCs w:val="28"/>
        </w:rPr>
        <w:t>«</w:t>
      </w:r>
      <w:r w:rsidR="00576197" w:rsidRPr="008F6FEE">
        <w:rPr>
          <w:sz w:val="28"/>
        </w:rPr>
        <w:t>Расчет, назначение, приостановка, возобновление, прекращение выплаты пенсии за выслугу лет лицам, замещавшим должности муниципальной службы в муниципальном образовании город Минусинск, предусмотренные Реестром должностей муниципальной службы, утвержденным Законом Красноярского края от 27.12.2005 № 17-4354 «О Реестре должностей муниципальной службы</w:t>
      </w:r>
      <w:r w:rsidR="008E3CD3">
        <w:rPr>
          <w:sz w:val="28"/>
        </w:rPr>
        <w:t>, Главе города и депутатам Минусинского городского Совета депутатов, осуществлявшим свои полномочия на постоянной основе</w:t>
      </w:r>
      <w:r w:rsidR="00576197" w:rsidRPr="008F6FEE">
        <w:rPr>
          <w:sz w:val="28"/>
        </w:rPr>
        <w:t>»</w:t>
      </w:r>
    </w:p>
    <w:p w14:paraId="4057DBEF" w14:textId="77777777" w:rsidR="00576197" w:rsidRPr="008F6FEE" w:rsidRDefault="00576197" w:rsidP="00576197">
      <w:pPr>
        <w:jc w:val="both"/>
        <w:rPr>
          <w:sz w:val="28"/>
          <w:szCs w:val="28"/>
        </w:rPr>
      </w:pPr>
    </w:p>
    <w:p w14:paraId="059D3FBC" w14:textId="710AA205" w:rsidR="00576197" w:rsidRPr="008F6FEE" w:rsidRDefault="00576197" w:rsidP="00576197">
      <w:pPr>
        <w:ind w:firstLine="708"/>
        <w:jc w:val="both"/>
        <w:rPr>
          <w:sz w:val="28"/>
          <w:szCs w:val="28"/>
        </w:rPr>
      </w:pPr>
      <w:r w:rsidRPr="008F6FEE">
        <w:rPr>
          <w:sz w:val="28"/>
          <w:szCs w:val="28"/>
        </w:rPr>
        <w:t>В соответствии с Федеральными законами  от 06.10.2003  № 131-ФЗ «Об общих принципах организации местного самоуправления в Российской Федерации»,</w:t>
      </w:r>
      <w:r w:rsidRPr="008F6FEE">
        <w:rPr>
          <w:b/>
          <w:sz w:val="28"/>
          <w:szCs w:val="28"/>
        </w:rPr>
        <w:t xml:space="preserve"> </w:t>
      </w:r>
      <w:r w:rsidRPr="008F6FEE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Уставом городского округа город Минусинск Красноярского края,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="00423F37">
        <w:rPr>
          <w:sz w:val="28"/>
          <w:szCs w:val="28"/>
        </w:rPr>
        <w:t xml:space="preserve">решением Минусинского городского Совета депутатов от 29.06.2021 № 42-272р «О внесении изменений в решение Минусинского городского Совета депутатов от 24.10.2012 № 5-34р «Об утверждении Положения о порядке выплаты пенсии за выслугу лет лицам, замещавшим должности муниципальной службы в муниципальном образовании город Минусинск», </w:t>
      </w:r>
      <w:r w:rsidRPr="008F6FEE">
        <w:rPr>
          <w:sz w:val="28"/>
          <w:szCs w:val="28"/>
        </w:rPr>
        <w:t xml:space="preserve">в целях реализации мероприятий и повышения качества по предоставлению муниципальных услуг, </w:t>
      </w:r>
      <w:r w:rsidRPr="008F6FEE">
        <w:rPr>
          <w:sz w:val="26"/>
          <w:szCs w:val="26"/>
        </w:rPr>
        <w:t xml:space="preserve"> </w:t>
      </w:r>
      <w:r w:rsidRPr="008F6FEE">
        <w:rPr>
          <w:sz w:val="28"/>
          <w:szCs w:val="28"/>
        </w:rPr>
        <w:t xml:space="preserve"> ПОСТАНОВЛЯЮ: </w:t>
      </w:r>
    </w:p>
    <w:p w14:paraId="13DF2AA8" w14:textId="77777777" w:rsidR="00423F37" w:rsidRDefault="00576197" w:rsidP="00576197">
      <w:pPr>
        <w:ind w:firstLine="708"/>
        <w:jc w:val="both"/>
        <w:rPr>
          <w:sz w:val="28"/>
        </w:rPr>
      </w:pPr>
      <w:r w:rsidRPr="008F6FEE">
        <w:rPr>
          <w:sz w:val="28"/>
          <w:szCs w:val="28"/>
        </w:rPr>
        <w:t xml:space="preserve">1. </w:t>
      </w:r>
      <w:r w:rsidR="00423F37" w:rsidRPr="00E77FD1">
        <w:rPr>
          <w:sz w:val="28"/>
          <w:szCs w:val="28"/>
        </w:rPr>
        <w:t xml:space="preserve">В постановление Администрации города Минусинска </w:t>
      </w:r>
      <w:r w:rsidR="00423F37">
        <w:rPr>
          <w:sz w:val="28"/>
          <w:szCs w:val="28"/>
        </w:rPr>
        <w:t>от 02.06.2020 № АГ-829-п «</w:t>
      </w:r>
      <w:r w:rsidR="00423F37" w:rsidRPr="008F6FEE">
        <w:rPr>
          <w:sz w:val="28"/>
          <w:szCs w:val="28"/>
        </w:rPr>
        <w:t>Об утверждении Административного регламента предоставления муниципальным казенным учреждением  «Централизованная бухгалтерия» муниципальной услуги</w:t>
      </w:r>
      <w:r w:rsidR="00423F37" w:rsidRPr="008F6FEE">
        <w:rPr>
          <w:b/>
          <w:szCs w:val="28"/>
        </w:rPr>
        <w:t xml:space="preserve"> </w:t>
      </w:r>
      <w:r w:rsidR="00423F37" w:rsidRPr="008F6FEE">
        <w:rPr>
          <w:sz w:val="28"/>
          <w:szCs w:val="28"/>
        </w:rPr>
        <w:t>«</w:t>
      </w:r>
      <w:r w:rsidR="00423F37" w:rsidRPr="008F6FEE">
        <w:rPr>
          <w:sz w:val="28"/>
        </w:rPr>
        <w:t>Расчет, назначение, приостановка, возобновление, прекращение выплаты пенсии за выслугу лет лицам, замещавшим должности муниципальной службы в муниципальном образовании город Минусинск, предусмотренные Реестром должностей муниципальной службы, утвержденным Законом Красноярского края от 27.12.2005 № 17-4354 «О Реестре должностей муниципальной службы</w:t>
      </w:r>
      <w:r w:rsidR="00423F37">
        <w:rPr>
          <w:sz w:val="28"/>
        </w:rPr>
        <w:t>, Главе города и депутатам Минусинского городского Совета депутатов, осуществлявшим свои полномочия на постоянной основе</w:t>
      </w:r>
      <w:r w:rsidR="00423F37" w:rsidRPr="008F6FEE">
        <w:rPr>
          <w:sz w:val="28"/>
        </w:rPr>
        <w:t>»</w:t>
      </w:r>
      <w:r w:rsidR="00423F37">
        <w:rPr>
          <w:sz w:val="28"/>
        </w:rPr>
        <w:t xml:space="preserve"> внести следующие изменения:</w:t>
      </w:r>
    </w:p>
    <w:p w14:paraId="25B86CFC" w14:textId="77777777" w:rsidR="00ED2D79" w:rsidRDefault="00ED2D79" w:rsidP="00576197">
      <w:pPr>
        <w:ind w:firstLine="708"/>
        <w:jc w:val="both"/>
        <w:rPr>
          <w:sz w:val="28"/>
          <w:szCs w:val="28"/>
        </w:rPr>
      </w:pPr>
    </w:p>
    <w:p w14:paraId="1B0E5F9C" w14:textId="4FABB18C" w:rsidR="00ED2D79" w:rsidRDefault="00ED2D79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 2 «Стандарт предоставления муниципальной услуги»:</w:t>
      </w:r>
    </w:p>
    <w:p w14:paraId="591EDF18" w14:textId="434A3138" w:rsidR="00ED2D79" w:rsidRDefault="00ED2D79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2.6 изложить в следующей редакции:</w:t>
      </w:r>
    </w:p>
    <w:p w14:paraId="3CF0C170" w14:textId="77777777" w:rsidR="00ED2D79" w:rsidRPr="008F6FEE" w:rsidRDefault="00ED2D79" w:rsidP="00ED2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FEE">
        <w:rPr>
          <w:sz w:val="28"/>
          <w:szCs w:val="28"/>
        </w:rPr>
        <w:t>2.6. Исчерпывающий перечень документов, необходимых для получения муниципальной услуги</w:t>
      </w:r>
      <w:r>
        <w:rPr>
          <w:sz w:val="28"/>
          <w:szCs w:val="28"/>
        </w:rPr>
        <w:t>, которые заявитель должен представить самостоятельно</w:t>
      </w:r>
      <w:r w:rsidRPr="008F6FEE">
        <w:rPr>
          <w:sz w:val="28"/>
          <w:szCs w:val="28"/>
        </w:rPr>
        <w:t>:</w:t>
      </w:r>
    </w:p>
    <w:p w14:paraId="7B39AB11" w14:textId="77777777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 xml:space="preserve">заявление об установлении пенсии за выслугу лет (приложение 1 к настоящему Регламенту) подается лицами, замещавшими перед увольнением должности муниципальной службы. </w:t>
      </w:r>
    </w:p>
    <w:p w14:paraId="6E64B305" w14:textId="77777777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>К заявлению об установлении пенсии за выслугу лет должны быть приложены следующие документы:</w:t>
      </w:r>
    </w:p>
    <w:p w14:paraId="2834ACCC" w14:textId="77777777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>копии распоряжения, приказа об освобождении от должности муниципальной службы, заверенные соответствующим органом местного самоуправления, архивом;</w:t>
      </w:r>
    </w:p>
    <w:p w14:paraId="07D5C9D5" w14:textId="03CE16EC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>копии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</w:t>
      </w:r>
      <w:r>
        <w:rPr>
          <w:rFonts w:ascii="Times New Roman" w:hAnsi="Times New Roman" w:cs="Times New Roman"/>
          <w:sz w:val="28"/>
        </w:rPr>
        <w:t>,  и (или) сведения о трудовой деятельности</w:t>
      </w:r>
      <w:r w:rsidR="00C20BFE">
        <w:rPr>
          <w:rFonts w:ascii="Times New Roman" w:hAnsi="Times New Roman" w:cs="Times New Roman"/>
          <w:sz w:val="28"/>
        </w:rPr>
        <w:t>, трудовом стаже (за периоды до 01 января 2020 года)</w:t>
      </w:r>
      <w:r w:rsidRPr="008F6FEE">
        <w:rPr>
          <w:rFonts w:ascii="Times New Roman" w:hAnsi="Times New Roman" w:cs="Times New Roman"/>
          <w:sz w:val="28"/>
        </w:rPr>
        <w:t>;</w:t>
      </w:r>
    </w:p>
    <w:p w14:paraId="2FAC9AF1" w14:textId="77777777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  <w:szCs w:val="28"/>
        </w:rPr>
        <w:t>справка, подтверждающая размер среднемесячного заработка по должности муниципальной службы</w:t>
      </w:r>
      <w:r w:rsidRPr="008F6FEE">
        <w:rPr>
          <w:rFonts w:ascii="Times New Roman" w:hAnsi="Times New Roman" w:cs="Times New Roman"/>
          <w:sz w:val="28"/>
        </w:rPr>
        <w:t xml:space="preserve"> (приложение 2 к настоящему Регламенту);</w:t>
      </w:r>
    </w:p>
    <w:p w14:paraId="0BC0C9A0" w14:textId="18AD9E30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 xml:space="preserve">справка о размере </w:t>
      </w:r>
      <w:r>
        <w:rPr>
          <w:rFonts w:ascii="Times New Roman" w:hAnsi="Times New Roman" w:cs="Times New Roman"/>
          <w:sz w:val="28"/>
        </w:rPr>
        <w:t>страховой</w:t>
      </w:r>
      <w:r w:rsidRPr="008F6FEE">
        <w:rPr>
          <w:rFonts w:ascii="Times New Roman" w:hAnsi="Times New Roman" w:cs="Times New Roman"/>
          <w:sz w:val="28"/>
        </w:rPr>
        <w:t xml:space="preserve"> пенсии, получаемой на момент подачи заявления;</w:t>
      </w:r>
    </w:p>
    <w:p w14:paraId="7E03A9D5" w14:textId="77777777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8F6FEE">
        <w:rPr>
          <w:rFonts w:ascii="Times New Roman" w:hAnsi="Times New Roman" w:cs="Times New Roman"/>
          <w:sz w:val="28"/>
        </w:rPr>
        <w:t>справка о периодах службы (работы), учитываемых при исчислении стажа муниципальной службы, заверенная руководителем органа по последнему месту замещения должности муниципальной службы (приложение 3 к настоящему Регламенту).</w:t>
      </w:r>
    </w:p>
    <w:p w14:paraId="6D973EBF" w14:textId="2A7669D2" w:rsidR="00ED2D79" w:rsidRPr="008F6FEE" w:rsidRDefault="00ED2D79" w:rsidP="00ED2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FEE">
        <w:rPr>
          <w:rFonts w:ascii="Times New Roman" w:hAnsi="Times New Roman" w:cs="Times New Roman"/>
          <w:sz w:val="28"/>
        </w:rPr>
        <w:t xml:space="preserve">При подаче указанных документов предъявляется паспорт и трудовая </w:t>
      </w:r>
      <w:r w:rsidRPr="008F6FEE">
        <w:rPr>
          <w:rFonts w:ascii="Times New Roman" w:hAnsi="Times New Roman" w:cs="Times New Roman"/>
          <w:sz w:val="28"/>
          <w:szCs w:val="28"/>
        </w:rPr>
        <w:t xml:space="preserve">книжка </w:t>
      </w:r>
      <w:r>
        <w:rPr>
          <w:rFonts w:ascii="Times New Roman" w:hAnsi="Times New Roman" w:cs="Times New Roman"/>
          <w:sz w:val="28"/>
        </w:rPr>
        <w:t>и (или) сведения о трудовой деятельности</w:t>
      </w:r>
      <w:r w:rsidRPr="008F6FEE">
        <w:rPr>
          <w:rFonts w:ascii="Times New Roman" w:hAnsi="Times New Roman" w:cs="Times New Roman"/>
          <w:sz w:val="28"/>
          <w:szCs w:val="28"/>
        </w:rPr>
        <w:t xml:space="preserve"> лица, претендующего на установление пенсии за выслугу лет. </w:t>
      </w:r>
    </w:p>
    <w:p w14:paraId="4BD3708F" w14:textId="3D65FB60" w:rsidR="00C20BFE" w:rsidRPr="00C20BFE" w:rsidRDefault="00ED2D79" w:rsidP="00C20BFE">
      <w:pPr>
        <w:ind w:firstLine="540"/>
        <w:jc w:val="both"/>
        <w:rPr>
          <w:sz w:val="28"/>
          <w:szCs w:val="28"/>
        </w:rPr>
      </w:pPr>
      <w:r w:rsidRPr="00C20BFE">
        <w:rPr>
          <w:sz w:val="28"/>
          <w:szCs w:val="28"/>
        </w:rPr>
        <w:t>Настоящим Административным регламентом ус</w:t>
      </w:r>
      <w:r w:rsidR="00277C1C" w:rsidRPr="00C20BFE">
        <w:rPr>
          <w:sz w:val="28"/>
          <w:szCs w:val="28"/>
        </w:rPr>
        <w:t>т</w:t>
      </w:r>
      <w:r w:rsidRPr="00C20BFE">
        <w:rPr>
          <w:sz w:val="28"/>
          <w:szCs w:val="28"/>
        </w:rPr>
        <w:t>ановлен за</w:t>
      </w:r>
      <w:r w:rsidR="00277C1C" w:rsidRPr="00C20BFE">
        <w:rPr>
          <w:sz w:val="28"/>
          <w:szCs w:val="28"/>
        </w:rPr>
        <w:t xml:space="preserve">прет предоставления на бумажном носителе документов и информации электронные образцы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</w:t>
      </w:r>
      <w:r w:rsidR="00C20BFE" w:rsidRPr="00C20BFE">
        <w:rPr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C20BFE">
        <w:rPr>
          <w:sz w:val="28"/>
          <w:szCs w:val="28"/>
        </w:rPr>
        <w:t>»;</w:t>
      </w:r>
    </w:p>
    <w:p w14:paraId="42AD5198" w14:textId="347E2293" w:rsidR="00C20BFE" w:rsidRDefault="00C20BFE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CE225E">
        <w:rPr>
          <w:sz w:val="28"/>
          <w:szCs w:val="28"/>
        </w:rPr>
        <w:t>ами</w:t>
      </w:r>
      <w:r>
        <w:rPr>
          <w:sz w:val="28"/>
          <w:szCs w:val="28"/>
        </w:rPr>
        <w:t xml:space="preserve"> 2.14</w:t>
      </w:r>
      <w:r w:rsidR="00CE225E">
        <w:rPr>
          <w:sz w:val="28"/>
          <w:szCs w:val="28"/>
        </w:rPr>
        <w:t>, 2.15</w:t>
      </w:r>
      <w:r>
        <w:rPr>
          <w:sz w:val="28"/>
          <w:szCs w:val="28"/>
        </w:rPr>
        <w:t xml:space="preserve"> следующего содержания:</w:t>
      </w:r>
    </w:p>
    <w:p w14:paraId="54D25328" w14:textId="77777777" w:rsidR="00CE225E" w:rsidRDefault="00C20BFE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«2.14 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осуществляется.</w:t>
      </w:r>
    </w:p>
    <w:p w14:paraId="427FD6F3" w14:textId="1F40F5B9" w:rsidR="00C20BFE" w:rsidRDefault="00CE225E" w:rsidP="00576197">
      <w:pPr>
        <w:ind w:firstLine="708"/>
        <w:jc w:val="both"/>
        <w:rPr>
          <w:sz w:val="28"/>
          <w:szCs w:val="28"/>
        </w:rPr>
      </w:pPr>
      <w:r w:rsidRPr="00CE225E">
        <w:rPr>
          <w:sz w:val="28"/>
          <w:szCs w:val="28"/>
        </w:rPr>
        <w:t xml:space="preserve">2.15 Согласно части 3 статьи 12 </w:t>
      </w:r>
      <w:r w:rsidRPr="00C20BFE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с</w:t>
      </w:r>
      <w:r w:rsidRPr="00CE225E">
        <w:rPr>
          <w:color w:val="000000"/>
          <w:sz w:val="28"/>
          <w:szCs w:val="28"/>
          <w:shd w:val="clear" w:color="auto" w:fill="FFFFFF"/>
        </w:rPr>
        <w:t xml:space="preserve">труктура </w:t>
      </w:r>
      <w:r>
        <w:rPr>
          <w:color w:val="000000"/>
          <w:sz w:val="28"/>
          <w:szCs w:val="28"/>
          <w:shd w:val="clear" w:color="auto" w:fill="FFFFFF"/>
        </w:rPr>
        <w:t xml:space="preserve">настоящего </w:t>
      </w:r>
      <w:r w:rsidRPr="00CE225E">
        <w:rPr>
          <w:color w:val="000000"/>
          <w:sz w:val="28"/>
          <w:szCs w:val="28"/>
          <w:shd w:val="clear" w:color="auto" w:fill="FFFFFF"/>
        </w:rPr>
        <w:t>административного регламента предусматрива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CE225E">
        <w:rPr>
          <w:color w:val="000000"/>
          <w:sz w:val="28"/>
          <w:szCs w:val="28"/>
          <w:shd w:val="clear" w:color="auto" w:fill="FFFFFF"/>
        </w:rPr>
        <w:t xml:space="preserve"> машиночитаемое описание процедур предоставления соответствующей услуги, обеспечивающее автоматизацию процедур </w:t>
      </w:r>
      <w:r w:rsidRPr="00CE225E">
        <w:rPr>
          <w:color w:val="000000"/>
          <w:sz w:val="28"/>
          <w:szCs w:val="28"/>
          <w:shd w:val="clear" w:color="auto" w:fill="FFFFFF"/>
        </w:rPr>
        <w:lastRenderedPageBreak/>
        <w:t xml:space="preserve">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E225E">
        <w:rPr>
          <w:color w:val="000000"/>
          <w:sz w:val="28"/>
          <w:szCs w:val="28"/>
          <w:shd w:val="clear" w:color="auto" w:fill="FFFFFF"/>
        </w:rPr>
        <w:t xml:space="preserve">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 w:rsidR="00C20BFE" w:rsidRPr="00CE22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FBE420A" w14:textId="160B354B" w:rsidR="00D75760" w:rsidRPr="007B210A" w:rsidRDefault="007B210A" w:rsidP="00576197">
      <w:pPr>
        <w:ind w:firstLine="708"/>
        <w:jc w:val="both"/>
        <w:rPr>
          <w:sz w:val="28"/>
          <w:szCs w:val="28"/>
        </w:rPr>
      </w:pPr>
      <w:r w:rsidRPr="007B210A">
        <w:rPr>
          <w:sz w:val="28"/>
          <w:szCs w:val="28"/>
        </w:rPr>
        <w:t>в</w:t>
      </w:r>
      <w:r w:rsidR="00D75760" w:rsidRPr="007B210A">
        <w:rPr>
          <w:sz w:val="28"/>
          <w:szCs w:val="28"/>
        </w:rPr>
        <w:t xml:space="preserve"> п</w:t>
      </w:r>
      <w:r w:rsidR="00CE225E" w:rsidRPr="007B210A">
        <w:rPr>
          <w:sz w:val="28"/>
          <w:szCs w:val="28"/>
        </w:rPr>
        <w:t>риложени</w:t>
      </w:r>
      <w:r w:rsidR="00D75760" w:rsidRPr="007B210A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Pr="007B210A">
        <w:rPr>
          <w:sz w:val="28"/>
          <w:szCs w:val="28"/>
        </w:rPr>
        <w:t xml:space="preserve"> «Заявление»</w:t>
      </w:r>
      <w:r w:rsidR="00D75760" w:rsidRPr="007B210A">
        <w:rPr>
          <w:sz w:val="28"/>
          <w:szCs w:val="28"/>
        </w:rPr>
        <w:t>:</w:t>
      </w:r>
    </w:p>
    <w:p w14:paraId="74AFF79C" w14:textId="7C13D1CB" w:rsidR="00D75760" w:rsidRPr="007B210A" w:rsidRDefault="007B210A" w:rsidP="00576197">
      <w:pPr>
        <w:ind w:firstLine="708"/>
        <w:jc w:val="both"/>
        <w:rPr>
          <w:sz w:val="28"/>
          <w:szCs w:val="28"/>
        </w:rPr>
      </w:pPr>
      <w:r w:rsidRPr="007B210A">
        <w:rPr>
          <w:sz w:val="28"/>
          <w:szCs w:val="28"/>
        </w:rPr>
        <w:t>с</w:t>
      </w:r>
      <w:r w:rsidR="00D75760" w:rsidRPr="007B210A">
        <w:rPr>
          <w:sz w:val="28"/>
          <w:szCs w:val="28"/>
        </w:rPr>
        <w:t>лова «Трудовую пенсию получаю» заменить словами «Страховую пенсию получаю»;</w:t>
      </w:r>
    </w:p>
    <w:p w14:paraId="1A1F8BE2" w14:textId="48D83FA2" w:rsidR="00CE225E" w:rsidRDefault="00D75760" w:rsidP="00576197">
      <w:pPr>
        <w:ind w:firstLine="708"/>
        <w:jc w:val="both"/>
        <w:rPr>
          <w:sz w:val="28"/>
          <w:szCs w:val="28"/>
        </w:rPr>
      </w:pPr>
      <w:r w:rsidRPr="007B210A">
        <w:rPr>
          <w:sz w:val="28"/>
          <w:szCs w:val="28"/>
        </w:rPr>
        <w:t xml:space="preserve">слова «О назначении на государственную или муниципальную должность, прекращении гражданства РФ и (или) выезде на постоянное место жительства за пределы Российской Федерации» заменить словами «О наличии оснований, предусмотренных пунктом 5.3 </w:t>
      </w:r>
      <w:r w:rsidR="00CE225E" w:rsidRPr="007B210A">
        <w:rPr>
          <w:sz w:val="28"/>
          <w:szCs w:val="28"/>
        </w:rPr>
        <w:t xml:space="preserve">  </w:t>
      </w:r>
      <w:r w:rsidRPr="007B210A">
        <w:rPr>
          <w:sz w:val="28"/>
          <w:szCs w:val="28"/>
        </w:rPr>
        <w:t>Положения о порядке выплаты пенсии за</w:t>
      </w:r>
      <w:r w:rsidR="007B210A" w:rsidRPr="007B210A">
        <w:rPr>
          <w:sz w:val="28"/>
          <w:szCs w:val="28"/>
        </w:rPr>
        <w:t xml:space="preserve"> </w:t>
      </w:r>
      <w:r w:rsidRPr="007B210A">
        <w:rPr>
          <w:sz w:val="28"/>
          <w:szCs w:val="28"/>
        </w:rPr>
        <w:t>выслугу лет лицам,</w:t>
      </w:r>
      <w:r w:rsidR="007B210A" w:rsidRPr="007B210A">
        <w:rPr>
          <w:sz w:val="28"/>
          <w:szCs w:val="28"/>
        </w:rPr>
        <w:t xml:space="preserve"> замещавшим должности муниципальной службы в муниципальном образовании город Минусинск, а также о других обстоятельствах, влияющих на назначение и выплату пенсии за выслугу лет в пятидневный срок»</w:t>
      </w:r>
      <w:r w:rsidR="007B210A">
        <w:rPr>
          <w:sz w:val="28"/>
          <w:szCs w:val="28"/>
        </w:rPr>
        <w:t>;</w:t>
      </w:r>
    </w:p>
    <w:p w14:paraId="08DB594A" w14:textId="77777777" w:rsidR="00BF61CB" w:rsidRDefault="007B210A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BF61CB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BF61CB">
        <w:rPr>
          <w:sz w:val="28"/>
          <w:szCs w:val="28"/>
        </w:rPr>
        <w:t>:</w:t>
      </w:r>
    </w:p>
    <w:p w14:paraId="2B0E1407" w14:textId="61FD1EFB" w:rsidR="007B210A" w:rsidRPr="007B210A" w:rsidRDefault="007B210A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«среднего заработка» заменить словами «среднемесячного заработка»</w:t>
      </w:r>
      <w:r w:rsidR="00BF61CB">
        <w:rPr>
          <w:sz w:val="28"/>
          <w:szCs w:val="28"/>
        </w:rPr>
        <w:t>;</w:t>
      </w:r>
    </w:p>
    <w:p w14:paraId="7CA2D5F3" w14:textId="53BA5563" w:rsidR="00576197" w:rsidRPr="008F6FEE" w:rsidRDefault="00BF61CB" w:rsidP="00576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«муниципальную должность» заменить словами «должность муниципальной службы». </w:t>
      </w:r>
    </w:p>
    <w:p w14:paraId="0DF6D67F" w14:textId="77777777" w:rsidR="00576197" w:rsidRPr="008F6FEE" w:rsidRDefault="00576197" w:rsidP="00576197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F6FEE">
        <w:rPr>
          <w:rFonts w:ascii="Times New Roman" w:hAnsi="Times New Roman" w:cs="Times New Roman"/>
          <w:b w:val="0"/>
          <w:sz w:val="28"/>
          <w:szCs w:val="28"/>
        </w:rPr>
        <w:t xml:space="preserve"> 2. 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постановление на официальном</w:t>
      </w:r>
      <w:r w:rsidRPr="008F6FEE">
        <w:rPr>
          <w:rFonts w:ascii="Times New Roman" w:hAnsi="Times New Roman"/>
          <w:b w:val="0"/>
          <w:sz w:val="28"/>
          <w:szCs w:val="28"/>
        </w:rPr>
        <w:t xml:space="preserve"> сайте муниципального образования город Минусинск в сети Интернет. </w:t>
      </w:r>
    </w:p>
    <w:p w14:paraId="518F8C7E" w14:textId="106C5508" w:rsidR="00576197" w:rsidRPr="008F6FEE" w:rsidRDefault="00576197" w:rsidP="00576197">
      <w:pPr>
        <w:ind w:firstLine="708"/>
        <w:contextualSpacing/>
        <w:jc w:val="both"/>
        <w:rPr>
          <w:sz w:val="28"/>
          <w:szCs w:val="28"/>
        </w:rPr>
      </w:pPr>
      <w:r w:rsidRPr="008F6FEE">
        <w:rPr>
          <w:sz w:val="28"/>
          <w:szCs w:val="28"/>
        </w:rPr>
        <w:t xml:space="preserve">3. Контроль за выполнением постановления </w:t>
      </w:r>
      <w:r w:rsidR="00973A56">
        <w:rPr>
          <w:sz w:val="28"/>
          <w:szCs w:val="28"/>
        </w:rPr>
        <w:t>оставляю за собой</w:t>
      </w:r>
      <w:r w:rsidRPr="008F6FEE">
        <w:rPr>
          <w:sz w:val="28"/>
          <w:szCs w:val="28"/>
        </w:rPr>
        <w:t>.</w:t>
      </w:r>
    </w:p>
    <w:p w14:paraId="0B0DAD1F" w14:textId="4BF6C157" w:rsidR="00576197" w:rsidRPr="008F6FEE" w:rsidRDefault="00576197" w:rsidP="00576197">
      <w:pPr>
        <w:ind w:firstLine="708"/>
        <w:contextualSpacing/>
        <w:jc w:val="both"/>
        <w:rPr>
          <w:sz w:val="28"/>
          <w:szCs w:val="28"/>
        </w:rPr>
      </w:pPr>
      <w:r w:rsidRPr="008F6FEE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01CF8E31" w14:textId="77777777" w:rsidR="008E3CD3" w:rsidRDefault="008E3CD3" w:rsidP="008E3CD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1DCD45B" w14:textId="0FCB5046" w:rsidR="008E3CD3" w:rsidRDefault="008E3CD3" w:rsidP="008E3CD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D33D2A" w14:textId="77777777" w:rsidR="008E3CD3" w:rsidRDefault="008E3CD3" w:rsidP="008E3CD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6B72E98" w14:textId="296F5D72" w:rsidR="00576197" w:rsidRDefault="00973A56" w:rsidP="008E3CD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E3CD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E3CD3">
        <w:rPr>
          <w:sz w:val="28"/>
          <w:szCs w:val="28"/>
        </w:rPr>
        <w:t xml:space="preserve"> города</w:t>
      </w:r>
      <w:r w:rsidR="008E3CD3">
        <w:rPr>
          <w:sz w:val="28"/>
          <w:szCs w:val="28"/>
        </w:rPr>
        <w:tab/>
      </w:r>
      <w:r w:rsidR="008E3CD3">
        <w:rPr>
          <w:sz w:val="28"/>
          <w:szCs w:val="28"/>
        </w:rPr>
        <w:tab/>
      </w:r>
      <w:r w:rsidR="008E3CD3">
        <w:rPr>
          <w:sz w:val="28"/>
          <w:szCs w:val="28"/>
        </w:rPr>
        <w:tab/>
      </w:r>
      <w:r w:rsidR="009513C9">
        <w:rPr>
          <w:sz w:val="28"/>
          <w:szCs w:val="28"/>
        </w:rPr>
        <w:t xml:space="preserve">    подпись                       </w:t>
      </w:r>
      <w:r>
        <w:rPr>
          <w:sz w:val="28"/>
          <w:szCs w:val="28"/>
        </w:rPr>
        <w:t xml:space="preserve">         С.В. Комаров</w:t>
      </w:r>
    </w:p>
    <w:p w14:paraId="31178B73" w14:textId="77777777" w:rsidR="008E3CD3" w:rsidRPr="008F6FEE" w:rsidRDefault="008E3CD3" w:rsidP="0057619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14:paraId="290AADCA" w14:textId="13DE336D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6794CB" w14:textId="76C4126C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03C1E7" w14:textId="3A32A0BF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4D9375" w14:textId="121EC1B4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0F9D3D5" w14:textId="4B406A1F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33F5A4" w14:textId="416347E7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CA5305" w14:textId="24DFAD8D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11BFAF" w14:textId="27F35EAA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835B2D" w14:textId="504DA8C2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500B65" w14:textId="6FD1F143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42193CB" w14:textId="772FC7B5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0D5958" w14:textId="3E298911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A7C3401" w14:textId="69E3FA9B" w:rsidR="008E3CD3" w:rsidRDefault="008E3CD3" w:rsidP="008E3C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3CD3" w:rsidSect="0036480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4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5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9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1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7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2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5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6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33"/>
  </w:num>
  <w:num w:numId="4">
    <w:abstractNumId w:val="21"/>
  </w:num>
  <w:num w:numId="5">
    <w:abstractNumId w:val="10"/>
  </w:num>
  <w:num w:numId="6">
    <w:abstractNumId w:val="4"/>
  </w:num>
  <w:num w:numId="7">
    <w:abstractNumId w:val="24"/>
  </w:num>
  <w:num w:numId="8">
    <w:abstractNumId w:val="25"/>
  </w:num>
  <w:num w:numId="9">
    <w:abstractNumId w:val="23"/>
  </w:num>
  <w:num w:numId="10">
    <w:abstractNumId w:val="9"/>
  </w:num>
  <w:num w:numId="11">
    <w:abstractNumId w:val="28"/>
  </w:num>
  <w:num w:numId="12">
    <w:abstractNumId w:val="32"/>
  </w:num>
  <w:num w:numId="13">
    <w:abstractNumId w:val="7"/>
  </w:num>
  <w:num w:numId="14">
    <w:abstractNumId w:val="36"/>
  </w:num>
  <w:num w:numId="15">
    <w:abstractNumId w:val="12"/>
  </w:num>
  <w:num w:numId="16">
    <w:abstractNumId w:val="11"/>
  </w:num>
  <w:num w:numId="17">
    <w:abstractNumId w:val="34"/>
  </w:num>
  <w:num w:numId="18">
    <w:abstractNumId w:val="16"/>
  </w:num>
  <w:num w:numId="19">
    <w:abstractNumId w:val="18"/>
  </w:num>
  <w:num w:numId="20">
    <w:abstractNumId w:val="38"/>
  </w:num>
  <w:num w:numId="21">
    <w:abstractNumId w:val="39"/>
  </w:num>
  <w:num w:numId="22">
    <w:abstractNumId w:val="15"/>
  </w:num>
  <w:num w:numId="23">
    <w:abstractNumId w:val="30"/>
  </w:num>
  <w:num w:numId="24">
    <w:abstractNumId w:val="1"/>
  </w:num>
  <w:num w:numId="25">
    <w:abstractNumId w:val="45"/>
  </w:num>
  <w:num w:numId="26">
    <w:abstractNumId w:val="41"/>
  </w:num>
  <w:num w:numId="27">
    <w:abstractNumId w:val="22"/>
  </w:num>
  <w:num w:numId="28">
    <w:abstractNumId w:val="43"/>
  </w:num>
  <w:num w:numId="29">
    <w:abstractNumId w:val="0"/>
  </w:num>
  <w:num w:numId="30">
    <w:abstractNumId w:val="17"/>
  </w:num>
  <w:num w:numId="31">
    <w:abstractNumId w:val="20"/>
  </w:num>
  <w:num w:numId="32">
    <w:abstractNumId w:val="31"/>
  </w:num>
  <w:num w:numId="33">
    <w:abstractNumId w:val="46"/>
  </w:num>
  <w:num w:numId="34">
    <w:abstractNumId w:val="37"/>
  </w:num>
  <w:num w:numId="35">
    <w:abstractNumId w:val="42"/>
  </w:num>
  <w:num w:numId="36">
    <w:abstractNumId w:val="26"/>
  </w:num>
  <w:num w:numId="37">
    <w:abstractNumId w:val="14"/>
  </w:num>
  <w:num w:numId="38">
    <w:abstractNumId w:val="19"/>
  </w:num>
  <w:num w:numId="39">
    <w:abstractNumId w:val="6"/>
  </w:num>
  <w:num w:numId="40">
    <w:abstractNumId w:val="35"/>
  </w:num>
  <w:num w:numId="41">
    <w:abstractNumId w:val="5"/>
  </w:num>
  <w:num w:numId="42">
    <w:abstractNumId w:val="29"/>
  </w:num>
  <w:num w:numId="43">
    <w:abstractNumId w:val="3"/>
  </w:num>
  <w:num w:numId="44">
    <w:abstractNumId w:val="8"/>
  </w:num>
  <w:num w:numId="45">
    <w:abstractNumId w:val="27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1B"/>
    <w:rsid w:val="001350D8"/>
    <w:rsid w:val="002756BD"/>
    <w:rsid w:val="00277C1C"/>
    <w:rsid w:val="00297B05"/>
    <w:rsid w:val="0036480A"/>
    <w:rsid w:val="00423F37"/>
    <w:rsid w:val="00457686"/>
    <w:rsid w:val="005304D1"/>
    <w:rsid w:val="00552B64"/>
    <w:rsid w:val="00576197"/>
    <w:rsid w:val="006D52C6"/>
    <w:rsid w:val="00754FDB"/>
    <w:rsid w:val="00790CE4"/>
    <w:rsid w:val="007B210A"/>
    <w:rsid w:val="00812D9E"/>
    <w:rsid w:val="00823682"/>
    <w:rsid w:val="008D0D7D"/>
    <w:rsid w:val="008E3C50"/>
    <w:rsid w:val="008E3CD3"/>
    <w:rsid w:val="008F6FEE"/>
    <w:rsid w:val="0093563C"/>
    <w:rsid w:val="009513C9"/>
    <w:rsid w:val="00973A56"/>
    <w:rsid w:val="009766EB"/>
    <w:rsid w:val="00A40CB9"/>
    <w:rsid w:val="00AC4B14"/>
    <w:rsid w:val="00AD58A8"/>
    <w:rsid w:val="00B81BD6"/>
    <w:rsid w:val="00BE622D"/>
    <w:rsid w:val="00BF61CB"/>
    <w:rsid w:val="00C20BFE"/>
    <w:rsid w:val="00C20D20"/>
    <w:rsid w:val="00C84542"/>
    <w:rsid w:val="00CE225E"/>
    <w:rsid w:val="00CE3B8D"/>
    <w:rsid w:val="00D63679"/>
    <w:rsid w:val="00D75760"/>
    <w:rsid w:val="00DC2EAC"/>
    <w:rsid w:val="00E07B6E"/>
    <w:rsid w:val="00E1141B"/>
    <w:rsid w:val="00E11EB6"/>
    <w:rsid w:val="00ED2D79"/>
    <w:rsid w:val="00F43C4D"/>
    <w:rsid w:val="00F754C1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C947"/>
  <w15:chartTrackingRefBased/>
  <w15:docId w15:val="{EECC05C6-FE09-4ED3-8CB6-B219FF7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197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76197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57619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76197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5761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76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61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619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576197"/>
  </w:style>
  <w:style w:type="paragraph" w:styleId="a4">
    <w:name w:val="footer"/>
    <w:basedOn w:val="a"/>
    <w:link w:val="a5"/>
    <w:rsid w:val="0057619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76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7619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76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oaou">
    <w:name w:val="eoaou"/>
    <w:basedOn w:val="a"/>
    <w:rsid w:val="00576197"/>
    <w:pPr>
      <w:snapToGrid w:val="0"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rsid w:val="00576197"/>
    <w:pPr>
      <w:jc w:val="center"/>
    </w:pPr>
  </w:style>
  <w:style w:type="character" w:customStyle="1" w:styleId="22">
    <w:name w:val="Основной текст 2 Знак"/>
    <w:basedOn w:val="a0"/>
    <w:link w:val="21"/>
    <w:rsid w:val="0057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76197"/>
    <w:pPr>
      <w:ind w:left="720"/>
      <w:jc w:val="both"/>
    </w:pPr>
  </w:style>
  <w:style w:type="character" w:customStyle="1" w:styleId="a9">
    <w:name w:val="Основной текст с отступом Знак"/>
    <w:basedOn w:val="a0"/>
    <w:link w:val="a8"/>
    <w:rsid w:val="0057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76197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57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761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76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76197"/>
    <w:pPr>
      <w:ind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76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rsid w:val="005761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61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6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76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576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576197"/>
    <w:rPr>
      <w:color w:val="000000"/>
      <w:u w:val="single"/>
    </w:rPr>
  </w:style>
  <w:style w:type="character" w:styleId="ad">
    <w:name w:val="Strong"/>
    <w:qFormat/>
    <w:rsid w:val="00576197"/>
    <w:rPr>
      <w:b/>
      <w:bCs/>
    </w:rPr>
  </w:style>
  <w:style w:type="paragraph" w:customStyle="1" w:styleId="ae">
    <w:basedOn w:val="a"/>
    <w:next w:val="af"/>
    <w:rsid w:val="00576197"/>
    <w:pPr>
      <w:spacing w:before="100" w:beforeAutospacing="1" w:after="100" w:afterAutospacing="1"/>
    </w:pPr>
    <w:rPr>
      <w:sz w:val="18"/>
      <w:szCs w:val="18"/>
      <w:lang w:eastAsia="zh-CN"/>
    </w:rPr>
  </w:style>
  <w:style w:type="paragraph" w:styleId="af0">
    <w:name w:val="Balloon Text"/>
    <w:basedOn w:val="a"/>
    <w:link w:val="af1"/>
    <w:semiHidden/>
    <w:rsid w:val="005761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7619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576197"/>
    <w:rPr>
      <w:i/>
      <w:iCs/>
    </w:rPr>
  </w:style>
  <w:style w:type="table" w:styleId="af3">
    <w:name w:val="Table Grid"/>
    <w:basedOn w:val="a1"/>
    <w:rsid w:val="0057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576197"/>
    <w:pPr>
      <w:suppressAutoHyphens/>
      <w:ind w:right="5138"/>
      <w:jc w:val="both"/>
    </w:pPr>
    <w:rPr>
      <w:sz w:val="28"/>
      <w:szCs w:val="28"/>
      <w:lang w:eastAsia="ar-SA"/>
    </w:rPr>
  </w:style>
  <w:style w:type="paragraph" w:customStyle="1" w:styleId="p9">
    <w:name w:val="p9"/>
    <w:basedOn w:val="a"/>
    <w:rsid w:val="005761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6197"/>
  </w:style>
  <w:style w:type="paragraph" w:styleId="af4">
    <w:name w:val="No Spacing"/>
    <w:link w:val="af5"/>
    <w:uiPriority w:val="99"/>
    <w:qFormat/>
    <w:rsid w:val="00576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576197"/>
    <w:rPr>
      <w:rFonts w:ascii="Calibri" w:eastAsia="Calibri" w:hAnsi="Calibri" w:cs="Times New Roman"/>
    </w:rPr>
  </w:style>
  <w:style w:type="paragraph" w:customStyle="1" w:styleId="ConsPlusNormal">
    <w:name w:val="ConsPlusNormal"/>
    <w:rsid w:val="0057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61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1">
    <w:name w:val="Неразрешенное упоминание1"/>
    <w:uiPriority w:val="99"/>
    <w:semiHidden/>
    <w:unhideWhenUsed/>
    <w:rsid w:val="00576197"/>
    <w:rPr>
      <w:color w:val="605E5C"/>
      <w:shd w:val="clear" w:color="auto" w:fill="E1DFDD"/>
    </w:rPr>
  </w:style>
  <w:style w:type="paragraph" w:styleId="af6">
    <w:name w:val="Title"/>
    <w:basedOn w:val="a"/>
    <w:next w:val="a"/>
    <w:link w:val="af7"/>
    <w:uiPriority w:val="10"/>
    <w:qFormat/>
    <w:rsid w:val="00576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5761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76197"/>
  </w:style>
  <w:style w:type="character" w:styleId="af8">
    <w:name w:val="FollowedHyperlink"/>
    <w:basedOn w:val="a0"/>
    <w:uiPriority w:val="99"/>
    <w:semiHidden/>
    <w:unhideWhenUsed/>
    <w:rsid w:val="00576197"/>
    <w:rPr>
      <w:color w:val="954F72" w:themeColor="followedHyperlink"/>
      <w:u w:val="single"/>
    </w:rPr>
  </w:style>
  <w:style w:type="paragraph" w:customStyle="1" w:styleId="ConsPlusNonformat">
    <w:name w:val="ConsPlusNonformat"/>
    <w:rsid w:val="00297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42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84A48-B1B5-40E5-86F0-013EA4D5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Intel</cp:lastModifiedBy>
  <cp:revision>5</cp:revision>
  <cp:lastPrinted>2022-01-10T10:52:00Z</cp:lastPrinted>
  <dcterms:created xsi:type="dcterms:W3CDTF">2021-12-24T04:45:00Z</dcterms:created>
  <dcterms:modified xsi:type="dcterms:W3CDTF">2022-01-27T09:06:00Z</dcterms:modified>
</cp:coreProperties>
</file>