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604A" w14:textId="77777777" w:rsidR="00233424" w:rsidRDefault="00E838FC" w:rsidP="00233424">
      <w:pPr>
        <w:jc w:val="center"/>
        <w:rPr>
          <w:spacing w:val="20"/>
          <w:sz w:val="22"/>
        </w:rPr>
      </w:pPr>
      <w:r>
        <w:rPr>
          <w:sz w:val="28"/>
        </w:rPr>
        <w:t xml:space="preserve">  </w:t>
      </w:r>
      <w:r w:rsidR="00233424">
        <w:rPr>
          <w:spacing w:val="20"/>
          <w:sz w:val="22"/>
        </w:rPr>
        <w:t>РОССИЙСКАЯ ФЕДЕРАЦИЯ</w:t>
      </w:r>
    </w:p>
    <w:p w14:paraId="7EAAEB51" w14:textId="77777777" w:rsidR="00A45CE7" w:rsidRDefault="00A45CE7" w:rsidP="0023342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7E128D1D" w14:textId="77777777" w:rsidR="00233424" w:rsidRDefault="00233424" w:rsidP="00233424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28BC9A22" w14:textId="77777777" w:rsidR="00233424" w:rsidRDefault="00233424" w:rsidP="00233424">
      <w:pPr>
        <w:jc w:val="center"/>
        <w:rPr>
          <w:sz w:val="22"/>
        </w:rPr>
      </w:pPr>
    </w:p>
    <w:p w14:paraId="6671C2EC" w14:textId="77777777" w:rsidR="00233424" w:rsidRDefault="00233424" w:rsidP="00233424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354FB6E5" w14:textId="77777777" w:rsidR="00E838FC" w:rsidRDefault="00E838FC" w:rsidP="00E838FC">
      <w:pPr>
        <w:ind w:right="-1" w:firstLine="567"/>
      </w:pPr>
    </w:p>
    <w:p w14:paraId="01AEBE2D" w14:textId="77777777" w:rsidR="005F1B97" w:rsidRDefault="005F1B97" w:rsidP="000C0203">
      <w:pPr>
        <w:tabs>
          <w:tab w:val="left" w:pos="7665"/>
        </w:tabs>
        <w:ind w:right="-1"/>
        <w:rPr>
          <w:sz w:val="28"/>
          <w:szCs w:val="28"/>
        </w:rPr>
      </w:pPr>
      <w:r>
        <w:rPr>
          <w:sz w:val="28"/>
          <w:szCs w:val="28"/>
        </w:rPr>
        <w:t>09.08.2021                                                                                            № АГ-1372-п</w:t>
      </w:r>
    </w:p>
    <w:p w14:paraId="78B4DE87" w14:textId="77777777" w:rsidR="00B758D4" w:rsidRPr="00B758D4" w:rsidRDefault="00B758D4" w:rsidP="00B758D4"/>
    <w:tbl>
      <w:tblPr>
        <w:tblW w:w="14249" w:type="dxa"/>
        <w:tblLook w:val="04A0" w:firstRow="1" w:lastRow="0" w:firstColumn="1" w:lastColumn="0" w:noHBand="0" w:noVBand="1"/>
      </w:tblPr>
      <w:tblGrid>
        <w:gridCol w:w="9464"/>
        <w:gridCol w:w="4785"/>
      </w:tblGrid>
      <w:tr w:rsidR="004F24CA" w14:paraId="57D4BC52" w14:textId="77777777" w:rsidTr="00E37CB6">
        <w:tc>
          <w:tcPr>
            <w:tcW w:w="9464" w:type="dxa"/>
            <w:shd w:val="clear" w:color="auto" w:fill="auto"/>
          </w:tcPr>
          <w:p w14:paraId="4DC9C9DE" w14:textId="77777777" w:rsidR="004F24CA" w:rsidRDefault="004F24CA" w:rsidP="00A6757B">
            <w:pPr>
              <w:pStyle w:val="2"/>
              <w:tabs>
                <w:tab w:val="num" w:pos="0"/>
                <w:tab w:val="left" w:pos="9356"/>
              </w:tabs>
              <w:ind w:right="-1"/>
              <w:jc w:val="both"/>
            </w:pPr>
            <w:r>
              <w:t xml:space="preserve">О внесении изменений в постановление Администрации города Минусинска от </w:t>
            </w:r>
            <w:r w:rsidR="009D1C25">
              <w:t xml:space="preserve">12.02.2015 </w:t>
            </w:r>
            <w:r>
              <w:t>№ АГ-</w:t>
            </w:r>
            <w:r w:rsidR="009D1C25">
              <w:t>169</w:t>
            </w:r>
            <w:r>
              <w:t xml:space="preserve">-п </w:t>
            </w:r>
            <w:r w:rsidR="00A6757B">
              <w:t>«</w:t>
            </w:r>
            <w:r w:rsidR="009D1C25">
              <w:t>О создании рабочей группы по снижению неформальной занятости, легализации «серой заработной платы», собираемости страховых взносов во внебюджетные фонды</w:t>
            </w:r>
            <w:r w:rsidR="00A6757B">
              <w:t>»</w:t>
            </w:r>
          </w:p>
        </w:tc>
        <w:tc>
          <w:tcPr>
            <w:tcW w:w="4785" w:type="dxa"/>
            <w:shd w:val="clear" w:color="auto" w:fill="auto"/>
          </w:tcPr>
          <w:p w14:paraId="515227FC" w14:textId="77777777" w:rsidR="004F24CA" w:rsidRDefault="004F24CA" w:rsidP="00E7341D">
            <w:pPr>
              <w:pStyle w:val="2"/>
              <w:tabs>
                <w:tab w:val="num" w:pos="0"/>
                <w:tab w:val="left" w:pos="9356"/>
              </w:tabs>
              <w:ind w:right="-1"/>
              <w:jc w:val="both"/>
            </w:pPr>
          </w:p>
        </w:tc>
      </w:tr>
    </w:tbl>
    <w:p w14:paraId="17498476" w14:textId="77777777" w:rsidR="0021463E" w:rsidRDefault="0021463E" w:rsidP="0021463E">
      <w:pPr>
        <w:ind w:right="-1" w:firstLine="567"/>
        <w:rPr>
          <w:sz w:val="28"/>
        </w:rPr>
      </w:pPr>
    </w:p>
    <w:p w14:paraId="7A6B6134" w14:textId="77777777" w:rsidR="00EE10E0" w:rsidRDefault="00EE10E0" w:rsidP="004F24CA">
      <w:pPr>
        <w:pStyle w:val="210"/>
        <w:ind w:right="-1" w:firstLine="709"/>
      </w:pPr>
      <w:r>
        <w:t xml:space="preserve">В соответствии с </w:t>
      </w:r>
      <w:r w:rsidR="00B22B07">
        <w:t>Трудовым кодексом Российской Федерации</w:t>
      </w:r>
      <w:r w:rsidR="006B1701">
        <w:t>, Федеральным</w:t>
      </w:r>
      <w:r w:rsidR="00B22B07">
        <w:t xml:space="preserve"> законом от 06.10.2003 № 131-ФЗ «Об общих принципах организации местного самоуправления в Российской Федерации», </w:t>
      </w:r>
      <w:r w:rsidR="00B034D5" w:rsidRPr="00BD07BE">
        <w:t>Уставом городского округа город Минусинск Красноярского кра</w:t>
      </w:r>
      <w:r w:rsidR="00D54C47">
        <w:t>я</w:t>
      </w:r>
      <w:r w:rsidR="00755C60">
        <w:t>,</w:t>
      </w:r>
      <w:r w:rsidR="00B22B07">
        <w:t xml:space="preserve"> в целях повышения эффективности взаимодействия органов и общественных объединений по реализации государственной политики в области оплаты труда</w:t>
      </w:r>
      <w:r w:rsidR="00F86605">
        <w:t>,</w:t>
      </w:r>
      <w:r w:rsidR="00B22B07">
        <w:t xml:space="preserve"> </w:t>
      </w:r>
      <w:r>
        <w:t xml:space="preserve">ПОСТАНОВЛЯЮ: </w:t>
      </w:r>
    </w:p>
    <w:p w14:paraId="047D0CE4" w14:textId="77777777" w:rsidR="00B758D4" w:rsidRDefault="0021463E" w:rsidP="001054F7">
      <w:pPr>
        <w:pStyle w:val="210"/>
        <w:ind w:right="-1" w:firstLine="567"/>
      </w:pPr>
      <w:r>
        <w:t xml:space="preserve">1. </w:t>
      </w:r>
      <w:r w:rsidR="00B758D4">
        <w:t xml:space="preserve">Внести в постановление Администрации города Минусинска </w:t>
      </w:r>
      <w:r w:rsidR="009059B2">
        <w:t xml:space="preserve">от </w:t>
      </w:r>
      <w:r w:rsidR="00755C60">
        <w:t>26.02.2015 № АГ-169-п «О создании рабочей группы по снижению неформальной занятости, легализации «серой заработной платы», собираемости страховых взносов во внебюджетные фонды» (с изменениями от 18.06.2015 № АГ-1095-п, от 28.10.2015 № АГ-2064-п, от 02.02.2016 № АГ-126-п, от 04.10.2017 № АГ-1969-п</w:t>
      </w:r>
      <w:r w:rsidR="008F0830">
        <w:t>, от 25.01.2019 № АГ-94-п</w:t>
      </w:r>
      <w:r w:rsidR="00755C60">
        <w:t>) следующие изменения</w:t>
      </w:r>
      <w:r w:rsidR="00B758D4">
        <w:t>:</w:t>
      </w:r>
    </w:p>
    <w:p w14:paraId="4C644A30" w14:textId="77777777" w:rsidR="004F0768" w:rsidRDefault="00B758D4" w:rsidP="008F0830">
      <w:pPr>
        <w:pStyle w:val="210"/>
        <w:ind w:right="-1" w:firstLine="555"/>
      </w:pPr>
      <w:r>
        <w:t>приложени</w:t>
      </w:r>
      <w:r w:rsidR="00212A72">
        <w:t>е</w:t>
      </w:r>
      <w:r>
        <w:t xml:space="preserve"> </w:t>
      </w:r>
      <w:r w:rsidR="00E37CB6">
        <w:t xml:space="preserve">1 </w:t>
      </w:r>
      <w:r w:rsidR="004F0768">
        <w:t>«</w:t>
      </w:r>
      <w:r w:rsidR="00CD2A19">
        <w:t>Состав рабочей группы по снижению неформальной занятости, легализации</w:t>
      </w:r>
      <w:r w:rsidR="000B555C">
        <w:t xml:space="preserve"> «серой заработной платы», собираемости страховых взносов во внебюджетные фонды»</w:t>
      </w:r>
      <w:r w:rsidR="008F0830">
        <w:t xml:space="preserve"> изложить в новой редакции</w:t>
      </w:r>
      <w:r w:rsidR="00CC4C43">
        <w:t>,</w:t>
      </w:r>
      <w:r w:rsidR="008F0830">
        <w:t xml:space="preserve"> согласно приложению к </w:t>
      </w:r>
      <w:r w:rsidR="00CC4C43">
        <w:t>настоящему</w:t>
      </w:r>
      <w:r w:rsidR="008F0830">
        <w:t xml:space="preserve"> постановлению</w:t>
      </w:r>
      <w:r w:rsidR="00CC4C43">
        <w:t>.</w:t>
      </w:r>
    </w:p>
    <w:p w14:paraId="3E7EF897" w14:textId="77777777" w:rsidR="00E37CB6" w:rsidRDefault="009059B2" w:rsidP="001054F7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EE10E0">
        <w:rPr>
          <w:sz w:val="28"/>
        </w:rPr>
        <w:t xml:space="preserve">. </w:t>
      </w:r>
      <w:r w:rsidR="001054F7" w:rsidRPr="001054F7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постановление на официальном сайте муниципального образования город Минусинск в сети Интернет.</w:t>
      </w:r>
    </w:p>
    <w:p w14:paraId="28139AF0" w14:textId="77777777" w:rsidR="00EE10E0" w:rsidRPr="00035191" w:rsidRDefault="00E37CB6" w:rsidP="00EE10E0">
      <w:pPr>
        <w:ind w:firstLine="555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2A4AEF">
        <w:rPr>
          <w:sz w:val="28"/>
        </w:rPr>
        <w:t xml:space="preserve">  </w:t>
      </w:r>
      <w:r w:rsidR="00EE10E0">
        <w:rPr>
          <w:sz w:val="28"/>
        </w:rPr>
        <w:t xml:space="preserve">Контроль </w:t>
      </w:r>
      <w:r w:rsidR="00CD65C4">
        <w:rPr>
          <w:sz w:val="28"/>
        </w:rPr>
        <w:t xml:space="preserve">за выполнением постановления возложить на </w:t>
      </w:r>
      <w:r w:rsidR="00CD65C4" w:rsidRPr="00581F6D">
        <w:rPr>
          <w:sz w:val="28"/>
          <w:szCs w:val="28"/>
        </w:rPr>
        <w:t>заместител</w:t>
      </w:r>
      <w:r w:rsidR="00CD65C4">
        <w:rPr>
          <w:sz w:val="28"/>
          <w:szCs w:val="28"/>
        </w:rPr>
        <w:t>я</w:t>
      </w:r>
      <w:r w:rsidR="00CD65C4" w:rsidRPr="00581F6D">
        <w:rPr>
          <w:sz w:val="28"/>
          <w:szCs w:val="28"/>
        </w:rPr>
        <w:t xml:space="preserve"> </w:t>
      </w:r>
      <w:r w:rsidR="00CD65C4">
        <w:rPr>
          <w:sz w:val="28"/>
          <w:szCs w:val="28"/>
        </w:rPr>
        <w:t>Г</w:t>
      </w:r>
      <w:r w:rsidR="00CD65C4" w:rsidRPr="00581F6D">
        <w:rPr>
          <w:sz w:val="28"/>
          <w:szCs w:val="28"/>
        </w:rPr>
        <w:t>лавы города по экономике, финансам – инвестиционн</w:t>
      </w:r>
      <w:r w:rsidR="00CD65C4">
        <w:rPr>
          <w:sz w:val="28"/>
          <w:szCs w:val="28"/>
        </w:rPr>
        <w:t>ого</w:t>
      </w:r>
      <w:r w:rsidR="00CD65C4" w:rsidRPr="00581F6D">
        <w:rPr>
          <w:sz w:val="28"/>
          <w:szCs w:val="28"/>
        </w:rPr>
        <w:t xml:space="preserve"> уполномоченн</w:t>
      </w:r>
      <w:r w:rsidR="00CD65C4">
        <w:rPr>
          <w:sz w:val="28"/>
          <w:szCs w:val="28"/>
        </w:rPr>
        <w:t>ого</w:t>
      </w:r>
      <w:r w:rsidR="00CD65C4" w:rsidRPr="00581F6D">
        <w:rPr>
          <w:sz w:val="28"/>
          <w:szCs w:val="28"/>
        </w:rPr>
        <w:t xml:space="preserve">, </w:t>
      </w:r>
      <w:r w:rsidR="00CD65C4">
        <w:rPr>
          <w:sz w:val="28"/>
          <w:szCs w:val="28"/>
        </w:rPr>
        <w:t>Веккессер Э.К.</w:t>
      </w:r>
    </w:p>
    <w:p w14:paraId="132BBA1D" w14:textId="77777777" w:rsidR="0021463E" w:rsidRDefault="00E37CB6" w:rsidP="0021463E">
      <w:pPr>
        <w:pStyle w:val="210"/>
        <w:ind w:right="-1" w:firstLine="567"/>
      </w:pPr>
      <w:r>
        <w:t>4</w:t>
      </w:r>
      <w:r w:rsidR="009059B2">
        <w:t>.</w:t>
      </w:r>
      <w:r w:rsidR="0021463E">
        <w:t xml:space="preserve"> П</w:t>
      </w:r>
      <w:r w:rsidR="0004072A">
        <w:t xml:space="preserve">остановление вступает в силу </w:t>
      </w:r>
      <w:r>
        <w:t>в день, следующий за днем его официального опубликования</w:t>
      </w:r>
      <w:r w:rsidR="0021463E">
        <w:t>.</w:t>
      </w:r>
    </w:p>
    <w:p w14:paraId="0F8FA49C" w14:textId="77777777" w:rsidR="0021463E" w:rsidRDefault="0021463E" w:rsidP="0021463E">
      <w:pPr>
        <w:ind w:right="-30"/>
        <w:jc w:val="both"/>
        <w:rPr>
          <w:sz w:val="28"/>
          <w:szCs w:val="28"/>
        </w:rPr>
      </w:pPr>
    </w:p>
    <w:p w14:paraId="14AA9F62" w14:textId="77777777" w:rsidR="0004072A" w:rsidRDefault="0004072A" w:rsidP="000A3598">
      <w:pPr>
        <w:ind w:right="-30"/>
        <w:jc w:val="both"/>
        <w:rPr>
          <w:sz w:val="28"/>
          <w:szCs w:val="28"/>
        </w:rPr>
      </w:pPr>
    </w:p>
    <w:p w14:paraId="70B13A9B" w14:textId="603C1180" w:rsidR="00476ADC" w:rsidRDefault="00466D5C" w:rsidP="000C0203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85068">
        <w:rPr>
          <w:sz w:val="28"/>
          <w:szCs w:val="28"/>
        </w:rPr>
        <w:t>а</w:t>
      </w:r>
      <w:r w:rsidR="00BA46D6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 w:rsidR="00C13B97">
        <w:rPr>
          <w:sz w:val="28"/>
          <w:szCs w:val="28"/>
        </w:rPr>
        <w:tab/>
      </w:r>
      <w:r w:rsidR="00BA46D6">
        <w:rPr>
          <w:sz w:val="28"/>
          <w:szCs w:val="28"/>
        </w:rPr>
        <w:tab/>
      </w:r>
      <w:r w:rsidR="0086621D">
        <w:rPr>
          <w:sz w:val="28"/>
          <w:szCs w:val="28"/>
        </w:rPr>
        <w:tab/>
      </w:r>
      <w:r w:rsidR="005F1B97">
        <w:rPr>
          <w:sz w:val="28"/>
          <w:szCs w:val="28"/>
        </w:rPr>
        <w:t xml:space="preserve">подпись </w:t>
      </w:r>
      <w:r w:rsidR="00BA46D6">
        <w:rPr>
          <w:sz w:val="28"/>
          <w:szCs w:val="28"/>
        </w:rPr>
        <w:t xml:space="preserve"> </w:t>
      </w:r>
      <w:r w:rsidR="00CC1C16">
        <w:rPr>
          <w:sz w:val="28"/>
          <w:szCs w:val="28"/>
        </w:rPr>
        <w:tab/>
      </w:r>
      <w:r w:rsidR="0086621D">
        <w:rPr>
          <w:sz w:val="28"/>
          <w:szCs w:val="28"/>
        </w:rPr>
        <w:t xml:space="preserve">  </w:t>
      </w:r>
      <w:r w:rsidR="0004072A">
        <w:rPr>
          <w:sz w:val="28"/>
          <w:szCs w:val="28"/>
        </w:rPr>
        <w:tab/>
      </w:r>
      <w:r w:rsidR="0086621D">
        <w:rPr>
          <w:sz w:val="28"/>
          <w:szCs w:val="28"/>
        </w:rPr>
        <w:t xml:space="preserve">   </w:t>
      </w:r>
      <w:r w:rsidR="004F24C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CC4C43">
        <w:rPr>
          <w:sz w:val="28"/>
          <w:szCs w:val="28"/>
        </w:rPr>
        <w:t xml:space="preserve">      А.О. Первухин</w:t>
      </w:r>
    </w:p>
    <w:p w14:paraId="5A223B80" w14:textId="77777777" w:rsidR="009E0D95" w:rsidRDefault="009E0D95" w:rsidP="000C0203">
      <w:pPr>
        <w:ind w:right="-30"/>
        <w:jc w:val="both"/>
        <w:rPr>
          <w:sz w:val="28"/>
          <w:szCs w:val="28"/>
        </w:rPr>
      </w:pPr>
    </w:p>
    <w:p w14:paraId="6E518C9E" w14:textId="77777777" w:rsidR="0012736D" w:rsidRDefault="0012736D" w:rsidP="000C0203">
      <w:pPr>
        <w:ind w:right="-30"/>
        <w:jc w:val="both"/>
        <w:rPr>
          <w:sz w:val="28"/>
          <w:szCs w:val="28"/>
        </w:rPr>
      </w:pPr>
    </w:p>
    <w:p w14:paraId="498C718C" w14:textId="77777777" w:rsidR="0012736D" w:rsidRDefault="0012736D" w:rsidP="0012736D">
      <w:pPr>
        <w:jc w:val="both"/>
      </w:pPr>
    </w:p>
    <w:p w14:paraId="2BECF448" w14:textId="77777777" w:rsidR="0012736D" w:rsidRDefault="0012736D" w:rsidP="0012736D">
      <w:pPr>
        <w:pStyle w:val="32"/>
        <w:ind w:left="467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1188" wp14:editId="0DF4548B">
                <wp:simplePos x="0" y="0"/>
                <wp:positionH relativeFrom="column">
                  <wp:posOffset>2863215</wp:posOffset>
                </wp:positionH>
                <wp:positionV relativeFrom="paragraph">
                  <wp:posOffset>-329565</wp:posOffset>
                </wp:positionV>
                <wp:extent cx="3354705" cy="14859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C0C92" w14:textId="1DA84ED0" w:rsidR="0012736D" w:rsidRDefault="00CC4C43" w:rsidP="0012736D">
                            <w:pPr>
                              <w:pStyle w:val="32"/>
                            </w:pPr>
                            <w:r>
                              <w:t xml:space="preserve">Приложение </w:t>
                            </w:r>
                            <w:r w:rsidR="0012736D">
                              <w:t xml:space="preserve">   к     постановлению Администрации города Минусинска                                                                               от  </w:t>
                            </w:r>
                            <w:r w:rsidR="005F1B97">
                              <w:t xml:space="preserve">09.08.2021 </w:t>
                            </w:r>
                            <w:r w:rsidR="0012736D">
                              <w:t xml:space="preserve"> №</w:t>
                            </w:r>
                            <w:r w:rsidR="005F1B97">
                              <w:t xml:space="preserve"> АГ-1372-п</w:t>
                            </w:r>
                            <w:r w:rsidR="0012736D">
                              <w:t xml:space="preserve">  </w:t>
                            </w:r>
                          </w:p>
                          <w:p w14:paraId="735B2017" w14:textId="77777777" w:rsidR="00101CD2" w:rsidRDefault="00101CD2" w:rsidP="00101CD2">
                            <w:pPr>
                              <w:pStyle w:val="32"/>
                            </w:pPr>
                            <w:r>
                              <w:t>Приложение 1   к     постановлению Администрации города  Минусинска                                                                               от  12.02.2015 №  АГ-169-п</w:t>
                            </w:r>
                          </w:p>
                          <w:p w14:paraId="09EB17A8" w14:textId="77777777" w:rsidR="00101CD2" w:rsidRDefault="00101CD2" w:rsidP="0012736D">
                            <w:pPr>
                              <w:pStyle w:val="32"/>
                            </w:pPr>
                          </w:p>
                          <w:p w14:paraId="1AF740E8" w14:textId="77777777" w:rsidR="0012736D" w:rsidRDefault="0012736D" w:rsidP="0012736D">
                            <w:pPr>
                              <w:pStyle w:val="32"/>
                            </w:pPr>
                            <w:r>
                              <w:t xml:space="preserve">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3118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5.45pt;margin-top:-25.95pt;width:264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" stroked="f">
                <v:textbox>
                  <w:txbxContent>
                    <w:p w14:paraId="715C0C92" w14:textId="1DA84ED0" w:rsidR="0012736D" w:rsidRDefault="00CC4C43" w:rsidP="0012736D">
                      <w:pPr>
                        <w:pStyle w:val="32"/>
                      </w:pPr>
                      <w:r>
                        <w:t xml:space="preserve">Приложение </w:t>
                      </w:r>
                      <w:r w:rsidR="0012736D">
                        <w:t xml:space="preserve">   к     постановлению Администрации города Минусинска                                                                               от  </w:t>
                      </w:r>
                      <w:r w:rsidR="005F1B97">
                        <w:t xml:space="preserve">09.08.2021 </w:t>
                      </w:r>
                      <w:r w:rsidR="0012736D">
                        <w:t xml:space="preserve"> №</w:t>
                      </w:r>
                      <w:r w:rsidR="005F1B97">
                        <w:t xml:space="preserve"> АГ-1372-п</w:t>
                      </w:r>
                      <w:r w:rsidR="0012736D">
                        <w:t xml:space="preserve">  </w:t>
                      </w:r>
                    </w:p>
                    <w:p w14:paraId="735B2017" w14:textId="77777777" w:rsidR="00101CD2" w:rsidRDefault="00101CD2" w:rsidP="00101CD2">
                      <w:pPr>
                        <w:pStyle w:val="32"/>
                      </w:pPr>
                      <w:r>
                        <w:t>Приложение 1   к     постановлению Администрации города  Минусинска                                                                               от  12.02.2015 №  АГ-169-п</w:t>
                      </w:r>
                    </w:p>
                    <w:p w14:paraId="09EB17A8" w14:textId="77777777" w:rsidR="00101CD2" w:rsidRDefault="00101CD2" w:rsidP="0012736D">
                      <w:pPr>
                        <w:pStyle w:val="32"/>
                      </w:pPr>
                    </w:p>
                    <w:p w14:paraId="1AF740E8" w14:textId="77777777" w:rsidR="0012736D" w:rsidRDefault="0012736D" w:rsidP="0012736D">
                      <w:pPr>
                        <w:pStyle w:val="32"/>
                      </w:pPr>
                      <w:r>
                        <w:t xml:space="preserve">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>Приложение № 1    к     постановлению</w:t>
      </w:r>
    </w:p>
    <w:p w14:paraId="3C6441A0" w14:textId="77777777" w:rsidR="0012736D" w:rsidRDefault="0012736D" w:rsidP="0012736D">
      <w:pPr>
        <w:pStyle w:val="32"/>
        <w:jc w:val="right"/>
      </w:pPr>
      <w:r>
        <w:t xml:space="preserve"> </w:t>
      </w:r>
    </w:p>
    <w:p w14:paraId="6D367E4C" w14:textId="77777777" w:rsidR="00CC4C43" w:rsidRDefault="00CC4C43" w:rsidP="0012736D">
      <w:pPr>
        <w:jc w:val="center"/>
        <w:rPr>
          <w:sz w:val="28"/>
        </w:rPr>
      </w:pPr>
    </w:p>
    <w:p w14:paraId="5E982E61" w14:textId="77777777" w:rsidR="00101CD2" w:rsidRDefault="00101CD2" w:rsidP="0012736D">
      <w:pPr>
        <w:jc w:val="center"/>
        <w:rPr>
          <w:sz w:val="28"/>
        </w:rPr>
      </w:pPr>
    </w:p>
    <w:p w14:paraId="0F383A59" w14:textId="77777777" w:rsidR="00101CD2" w:rsidRDefault="00101CD2" w:rsidP="0012736D">
      <w:pPr>
        <w:jc w:val="center"/>
        <w:rPr>
          <w:sz w:val="28"/>
        </w:rPr>
      </w:pPr>
    </w:p>
    <w:p w14:paraId="7B232C83" w14:textId="77777777" w:rsidR="00101CD2" w:rsidRDefault="00101CD2" w:rsidP="0012736D">
      <w:pPr>
        <w:jc w:val="center"/>
        <w:rPr>
          <w:sz w:val="28"/>
        </w:rPr>
      </w:pPr>
    </w:p>
    <w:p w14:paraId="0F6FA909" w14:textId="77777777" w:rsidR="0012736D" w:rsidRPr="004A1C4D" w:rsidRDefault="0012736D" w:rsidP="0012736D">
      <w:pPr>
        <w:jc w:val="center"/>
        <w:rPr>
          <w:sz w:val="28"/>
        </w:rPr>
      </w:pPr>
      <w:r w:rsidRPr="004A1C4D">
        <w:rPr>
          <w:sz w:val="28"/>
        </w:rPr>
        <w:t>Состав</w:t>
      </w:r>
    </w:p>
    <w:p w14:paraId="49B47318" w14:textId="77777777" w:rsidR="0012736D" w:rsidRPr="00CC4C43" w:rsidRDefault="0012736D" w:rsidP="00CC4C43">
      <w:pPr>
        <w:pStyle w:val="a3"/>
        <w:spacing w:line="240" w:lineRule="auto"/>
        <w:ind w:right="62"/>
        <w:rPr>
          <w:b w:val="0"/>
          <w:sz w:val="28"/>
        </w:rPr>
      </w:pPr>
      <w:r w:rsidRPr="00CC4C43">
        <w:rPr>
          <w:b w:val="0"/>
          <w:sz w:val="28"/>
        </w:rPr>
        <w:t>рабочей группы по снижению неформальной занятости,</w:t>
      </w:r>
    </w:p>
    <w:p w14:paraId="2AB03BBB" w14:textId="77777777" w:rsidR="0012736D" w:rsidRPr="00CC4C43" w:rsidRDefault="0012736D" w:rsidP="00CC4C43">
      <w:pPr>
        <w:pStyle w:val="a3"/>
        <w:spacing w:line="240" w:lineRule="auto"/>
        <w:ind w:right="62"/>
        <w:rPr>
          <w:b w:val="0"/>
          <w:sz w:val="28"/>
        </w:rPr>
      </w:pPr>
      <w:r w:rsidRPr="00CC4C43">
        <w:rPr>
          <w:b w:val="0"/>
          <w:sz w:val="28"/>
        </w:rPr>
        <w:t xml:space="preserve">легализации «серой заработной платы», собираемости </w:t>
      </w:r>
    </w:p>
    <w:p w14:paraId="45F050DF" w14:textId="77777777" w:rsidR="0012736D" w:rsidRPr="00CC4C43" w:rsidRDefault="0012736D" w:rsidP="00CC4C43">
      <w:pPr>
        <w:pStyle w:val="a3"/>
        <w:spacing w:line="240" w:lineRule="auto"/>
        <w:ind w:right="62"/>
        <w:rPr>
          <w:b w:val="0"/>
          <w:sz w:val="28"/>
        </w:rPr>
      </w:pPr>
      <w:r w:rsidRPr="00CC4C43">
        <w:rPr>
          <w:b w:val="0"/>
          <w:sz w:val="28"/>
        </w:rPr>
        <w:t>страховых взносов во внебюджетные фонды</w:t>
      </w:r>
    </w:p>
    <w:p w14:paraId="2F5B4FFB" w14:textId="77777777" w:rsidR="0012736D" w:rsidRDefault="0012736D" w:rsidP="0012736D">
      <w:pPr>
        <w:jc w:val="both"/>
      </w:pPr>
    </w:p>
    <w:p w14:paraId="5D182946" w14:textId="77777777" w:rsidR="0012736D" w:rsidRDefault="0012736D" w:rsidP="0012736D">
      <w:pPr>
        <w:jc w:val="both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12736D" w14:paraId="6B6EB4FB" w14:textId="77777777" w:rsidTr="004B19DF">
        <w:trPr>
          <w:trHeight w:val="764"/>
        </w:trPr>
        <w:tc>
          <w:tcPr>
            <w:tcW w:w="3369" w:type="dxa"/>
          </w:tcPr>
          <w:p w14:paraId="02F43B26" w14:textId="77777777" w:rsidR="0012736D" w:rsidRDefault="00751D53" w:rsidP="004B19DF">
            <w:pPr>
              <w:pStyle w:val="a4"/>
              <w:ind w:firstLine="0"/>
              <w:jc w:val="left"/>
            </w:pPr>
            <w:r>
              <w:rPr>
                <w:szCs w:val="28"/>
              </w:rPr>
              <w:t>Веккессер Эдуард Карлович</w:t>
            </w:r>
          </w:p>
        </w:tc>
        <w:tc>
          <w:tcPr>
            <w:tcW w:w="6237" w:type="dxa"/>
          </w:tcPr>
          <w:p w14:paraId="6E8DD6AD" w14:textId="77777777" w:rsidR="0012736D" w:rsidRDefault="0012736D" w:rsidP="001054F7">
            <w:pPr>
              <w:pStyle w:val="a4"/>
              <w:ind w:firstLine="0"/>
              <w:rPr>
                <w:szCs w:val="28"/>
              </w:rPr>
            </w:pPr>
            <w:r>
              <w:t xml:space="preserve">- </w:t>
            </w:r>
            <w:r w:rsidR="001054F7">
              <w:t xml:space="preserve">заместитель </w:t>
            </w:r>
            <w:r>
              <w:rPr>
                <w:szCs w:val="28"/>
              </w:rPr>
              <w:t>Глав</w:t>
            </w:r>
            <w:r w:rsidR="001054F7">
              <w:rPr>
                <w:szCs w:val="28"/>
              </w:rPr>
              <w:t>ы</w:t>
            </w:r>
            <w:r>
              <w:rPr>
                <w:szCs w:val="28"/>
              </w:rPr>
              <w:t xml:space="preserve"> города </w:t>
            </w:r>
            <w:r w:rsidR="001054F7">
              <w:rPr>
                <w:szCs w:val="28"/>
              </w:rPr>
              <w:t>по экономике</w:t>
            </w:r>
            <w:r>
              <w:rPr>
                <w:szCs w:val="28"/>
              </w:rPr>
              <w:t>,</w:t>
            </w:r>
            <w:r w:rsidR="001054F7">
              <w:rPr>
                <w:szCs w:val="28"/>
              </w:rPr>
              <w:t xml:space="preserve"> финансам – инвестиционный уполномоченный,</w:t>
            </w:r>
            <w:r>
              <w:rPr>
                <w:szCs w:val="28"/>
              </w:rPr>
              <w:t xml:space="preserve"> председатель комиссии</w:t>
            </w:r>
          </w:p>
          <w:p w14:paraId="52719BB1" w14:textId="77777777" w:rsidR="00101CD2" w:rsidRDefault="00101CD2" w:rsidP="001054F7">
            <w:pPr>
              <w:pStyle w:val="a4"/>
              <w:ind w:firstLine="0"/>
            </w:pPr>
          </w:p>
        </w:tc>
      </w:tr>
      <w:tr w:rsidR="0012736D" w14:paraId="45F8CEAE" w14:textId="77777777" w:rsidTr="004B19DF">
        <w:tc>
          <w:tcPr>
            <w:tcW w:w="3369" w:type="dxa"/>
          </w:tcPr>
          <w:p w14:paraId="1121FFAA" w14:textId="77777777" w:rsidR="0012736D" w:rsidRDefault="0012736D" w:rsidP="004B19DF">
            <w:pPr>
              <w:pStyle w:val="a4"/>
              <w:ind w:firstLine="0"/>
              <w:jc w:val="left"/>
            </w:pPr>
            <w:r>
              <w:t xml:space="preserve">Грязева </w:t>
            </w:r>
          </w:p>
          <w:p w14:paraId="6059E79C" w14:textId="77777777" w:rsidR="0012736D" w:rsidRDefault="0012736D" w:rsidP="004B19DF">
            <w:pPr>
              <w:pStyle w:val="a4"/>
              <w:ind w:firstLine="0"/>
              <w:jc w:val="left"/>
            </w:pPr>
            <w:r>
              <w:t>Елена Николаевна</w:t>
            </w:r>
          </w:p>
          <w:p w14:paraId="7417371E" w14:textId="77777777" w:rsidR="0012736D" w:rsidRDefault="0012736D" w:rsidP="004B19DF">
            <w:pPr>
              <w:pStyle w:val="a4"/>
              <w:ind w:firstLine="0"/>
              <w:jc w:val="left"/>
            </w:pPr>
          </w:p>
        </w:tc>
        <w:tc>
          <w:tcPr>
            <w:tcW w:w="6237" w:type="dxa"/>
          </w:tcPr>
          <w:p w14:paraId="39AA65DF" w14:textId="77777777" w:rsidR="0012736D" w:rsidRDefault="0012736D" w:rsidP="001054F7">
            <w:pPr>
              <w:ind w:firstLine="6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руководитель управления экономики </w:t>
            </w:r>
            <w:r w:rsidR="00101CD2">
              <w:rPr>
                <w:sz w:val="28"/>
              </w:rPr>
              <w:t xml:space="preserve">и имущественных отношений администрации </w:t>
            </w:r>
            <w:r>
              <w:rPr>
                <w:sz w:val="28"/>
              </w:rPr>
              <w:t>города Минусинска, заместитель председателя комиссии</w:t>
            </w:r>
          </w:p>
          <w:p w14:paraId="5912EC1C" w14:textId="77777777" w:rsidR="0012736D" w:rsidRDefault="0012736D" w:rsidP="004B19DF">
            <w:pPr>
              <w:tabs>
                <w:tab w:val="left" w:pos="709"/>
              </w:tabs>
              <w:ind w:firstLine="709"/>
              <w:jc w:val="both"/>
              <w:rPr>
                <w:sz w:val="28"/>
              </w:rPr>
            </w:pPr>
          </w:p>
        </w:tc>
      </w:tr>
      <w:tr w:rsidR="0012736D" w14:paraId="70B96DBA" w14:textId="77777777" w:rsidTr="004B19DF">
        <w:tc>
          <w:tcPr>
            <w:tcW w:w="3369" w:type="dxa"/>
          </w:tcPr>
          <w:p w14:paraId="751DC140" w14:textId="77777777" w:rsidR="0012736D" w:rsidRDefault="0012736D" w:rsidP="004B19DF">
            <w:pPr>
              <w:pStyle w:val="a4"/>
              <w:ind w:firstLine="0"/>
              <w:jc w:val="left"/>
            </w:pPr>
            <w:r>
              <w:t>Кудряшова</w:t>
            </w:r>
          </w:p>
          <w:p w14:paraId="118B9E80" w14:textId="77777777" w:rsidR="0012736D" w:rsidRDefault="0012736D" w:rsidP="004B19DF">
            <w:pPr>
              <w:pStyle w:val="a4"/>
              <w:ind w:firstLine="0"/>
              <w:jc w:val="left"/>
            </w:pPr>
            <w:r>
              <w:t>Мария Викторовна</w:t>
            </w:r>
          </w:p>
        </w:tc>
        <w:tc>
          <w:tcPr>
            <w:tcW w:w="6237" w:type="dxa"/>
          </w:tcPr>
          <w:p w14:paraId="344C5DDB" w14:textId="77777777" w:rsidR="0012736D" w:rsidRDefault="0012736D" w:rsidP="00101C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01CD2">
              <w:rPr>
                <w:sz w:val="28"/>
              </w:rPr>
              <w:t>ведущий специалист отдела стратегического планирования и экономического развития управления экономики и имущественных отношений администрации города Минусинска</w:t>
            </w:r>
            <w:r w:rsidRPr="00163470">
              <w:rPr>
                <w:sz w:val="28"/>
              </w:rPr>
              <w:t>, секретарь комиссии</w:t>
            </w:r>
          </w:p>
        </w:tc>
      </w:tr>
      <w:tr w:rsidR="0012736D" w14:paraId="35ACEA06" w14:textId="77777777" w:rsidTr="004B19DF">
        <w:trPr>
          <w:trHeight w:val="359"/>
        </w:trPr>
        <w:tc>
          <w:tcPr>
            <w:tcW w:w="3369" w:type="dxa"/>
          </w:tcPr>
          <w:p w14:paraId="14B36A3D" w14:textId="77777777" w:rsidR="0012736D" w:rsidRDefault="0012736D" w:rsidP="004B19DF">
            <w:pPr>
              <w:pStyle w:val="a4"/>
              <w:ind w:firstLine="0"/>
              <w:jc w:val="left"/>
            </w:pPr>
            <w:r>
              <w:t>Члены комиссии:</w:t>
            </w:r>
          </w:p>
          <w:p w14:paraId="41FF6EC4" w14:textId="77777777" w:rsidR="0012736D" w:rsidRDefault="0012736D" w:rsidP="004B19DF">
            <w:pPr>
              <w:pStyle w:val="a4"/>
              <w:ind w:firstLine="0"/>
              <w:jc w:val="left"/>
            </w:pPr>
          </w:p>
        </w:tc>
        <w:tc>
          <w:tcPr>
            <w:tcW w:w="6237" w:type="dxa"/>
          </w:tcPr>
          <w:p w14:paraId="7F492F6A" w14:textId="77777777" w:rsidR="0012736D" w:rsidRDefault="0012736D" w:rsidP="004B19DF">
            <w:pPr>
              <w:jc w:val="both"/>
              <w:rPr>
                <w:sz w:val="28"/>
              </w:rPr>
            </w:pPr>
          </w:p>
        </w:tc>
      </w:tr>
      <w:tr w:rsidR="0012736D" w14:paraId="246E34ED" w14:textId="77777777" w:rsidTr="004B19DF">
        <w:trPr>
          <w:trHeight w:val="359"/>
        </w:trPr>
        <w:tc>
          <w:tcPr>
            <w:tcW w:w="3369" w:type="dxa"/>
          </w:tcPr>
          <w:p w14:paraId="459AAD0A" w14:textId="77777777" w:rsidR="0012736D" w:rsidRDefault="00101CD2" w:rsidP="004B19DF">
            <w:pPr>
              <w:pStyle w:val="a4"/>
              <w:ind w:firstLine="0"/>
              <w:jc w:val="left"/>
            </w:pPr>
            <w:r>
              <w:t>Казачкова Лариса Александровна</w:t>
            </w:r>
          </w:p>
        </w:tc>
        <w:tc>
          <w:tcPr>
            <w:tcW w:w="6237" w:type="dxa"/>
          </w:tcPr>
          <w:p w14:paraId="59ED2FB3" w14:textId="77777777" w:rsidR="0012736D" w:rsidRDefault="0012736D" w:rsidP="00101CD2">
            <w:pPr>
              <w:jc w:val="both"/>
              <w:rPr>
                <w:sz w:val="28"/>
              </w:rPr>
            </w:pPr>
            <w:r w:rsidRPr="00A6503C">
              <w:rPr>
                <w:sz w:val="28"/>
              </w:rPr>
              <w:t xml:space="preserve">- </w:t>
            </w:r>
            <w:r w:rsidR="00101CD2">
              <w:rPr>
                <w:sz w:val="28"/>
              </w:rPr>
              <w:t>руководитель управления правовой и организационно контрольной работы – начальник отдела правовой работы</w:t>
            </w:r>
            <w:r w:rsidRPr="00A6503C">
              <w:rPr>
                <w:sz w:val="28"/>
              </w:rPr>
              <w:t xml:space="preserve"> администрации города Минусинска   </w:t>
            </w:r>
          </w:p>
          <w:p w14:paraId="7B4BC269" w14:textId="77777777" w:rsidR="00101CD2" w:rsidRDefault="00101CD2" w:rsidP="00101CD2">
            <w:pPr>
              <w:jc w:val="both"/>
              <w:rPr>
                <w:sz w:val="28"/>
              </w:rPr>
            </w:pPr>
          </w:p>
        </w:tc>
      </w:tr>
      <w:tr w:rsidR="0012736D" w14:paraId="3134AA2E" w14:textId="77777777" w:rsidTr="004B19DF">
        <w:tc>
          <w:tcPr>
            <w:tcW w:w="3369" w:type="dxa"/>
          </w:tcPr>
          <w:p w14:paraId="32F12876" w14:textId="77777777" w:rsidR="0012736D" w:rsidRDefault="0012736D" w:rsidP="004B19DF">
            <w:pPr>
              <w:pStyle w:val="a4"/>
              <w:ind w:firstLine="0"/>
              <w:jc w:val="left"/>
            </w:pPr>
            <w:r>
              <w:t xml:space="preserve"> Дашук</w:t>
            </w:r>
          </w:p>
          <w:p w14:paraId="68AA11D4" w14:textId="77777777" w:rsidR="0012736D" w:rsidRDefault="0012736D" w:rsidP="004B19DF">
            <w:pPr>
              <w:pStyle w:val="a4"/>
              <w:ind w:firstLine="0"/>
              <w:jc w:val="left"/>
            </w:pPr>
            <w:r>
              <w:t xml:space="preserve"> Александр Юрьевич</w:t>
            </w:r>
          </w:p>
        </w:tc>
        <w:tc>
          <w:tcPr>
            <w:tcW w:w="6237" w:type="dxa"/>
          </w:tcPr>
          <w:p w14:paraId="5F7ADF7C" w14:textId="77777777" w:rsidR="0012736D" w:rsidRDefault="0012736D" w:rsidP="004B1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F65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Межрайонной   инспекции   Федеральной налоговой службы </w:t>
            </w:r>
            <w:r w:rsidRPr="00F65AAC"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 xml:space="preserve"> </w:t>
            </w:r>
            <w:r w:rsidRPr="00F65AAC">
              <w:rPr>
                <w:sz w:val="28"/>
                <w:szCs w:val="28"/>
              </w:rPr>
              <w:t>№10 по Красноярскому краю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14:paraId="07DC805A" w14:textId="77777777" w:rsidR="0012736D" w:rsidRPr="00F65AAC" w:rsidRDefault="0012736D" w:rsidP="004B19DF">
            <w:pPr>
              <w:jc w:val="both"/>
              <w:rPr>
                <w:sz w:val="28"/>
                <w:szCs w:val="28"/>
              </w:rPr>
            </w:pPr>
          </w:p>
        </w:tc>
      </w:tr>
      <w:tr w:rsidR="0012736D" w14:paraId="66767539" w14:textId="77777777" w:rsidTr="004B19DF">
        <w:tc>
          <w:tcPr>
            <w:tcW w:w="3369" w:type="dxa"/>
          </w:tcPr>
          <w:p w14:paraId="4C716400" w14:textId="77777777" w:rsidR="0012736D" w:rsidRDefault="0012736D" w:rsidP="004B19DF">
            <w:pPr>
              <w:pStyle w:val="a4"/>
              <w:ind w:firstLine="0"/>
              <w:jc w:val="left"/>
            </w:pPr>
            <w:r w:rsidRPr="00A96BEC">
              <w:t>Марунько</w:t>
            </w:r>
          </w:p>
          <w:p w14:paraId="3516442B" w14:textId="77777777" w:rsidR="0012736D" w:rsidRDefault="0012736D" w:rsidP="004B19DF">
            <w:pPr>
              <w:pStyle w:val="a4"/>
              <w:ind w:firstLine="0"/>
              <w:jc w:val="left"/>
            </w:pPr>
            <w:r w:rsidRPr="00A96BEC">
              <w:t>Жанн</w:t>
            </w:r>
            <w:r>
              <w:t>а</w:t>
            </w:r>
            <w:r w:rsidRPr="00A96BEC">
              <w:t xml:space="preserve"> Витальевн</w:t>
            </w:r>
            <w:r>
              <w:t>а</w:t>
            </w:r>
          </w:p>
        </w:tc>
        <w:tc>
          <w:tcPr>
            <w:tcW w:w="6237" w:type="dxa"/>
          </w:tcPr>
          <w:p w14:paraId="3241FC3D" w14:textId="77777777" w:rsidR="0012736D" w:rsidRDefault="004F09B3" w:rsidP="004B19DF">
            <w:pPr>
              <w:ind w:righ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 директор </w:t>
            </w:r>
            <w:r w:rsidR="0012736D">
              <w:rPr>
                <w:sz w:val="28"/>
              </w:rPr>
              <w:t>филиала № 12 (Минусинский) Государственного учреждения – Красноярского регионального отдела фонда социального страхования РФ (по согласованию)</w:t>
            </w:r>
          </w:p>
          <w:p w14:paraId="2876891A" w14:textId="77777777" w:rsidR="0012736D" w:rsidRDefault="0012736D" w:rsidP="004B19DF">
            <w:pPr>
              <w:jc w:val="both"/>
              <w:rPr>
                <w:sz w:val="28"/>
              </w:rPr>
            </w:pPr>
          </w:p>
        </w:tc>
      </w:tr>
      <w:tr w:rsidR="0012736D" w14:paraId="47A69421" w14:textId="77777777" w:rsidTr="004B19DF">
        <w:trPr>
          <w:trHeight w:val="1086"/>
        </w:trPr>
        <w:tc>
          <w:tcPr>
            <w:tcW w:w="3369" w:type="dxa"/>
          </w:tcPr>
          <w:p w14:paraId="697BF02F" w14:textId="77777777" w:rsidR="0012736D" w:rsidRDefault="004F09B3" w:rsidP="004B19DF">
            <w:pPr>
              <w:pStyle w:val="a4"/>
              <w:ind w:firstLine="0"/>
              <w:jc w:val="left"/>
            </w:pPr>
            <w:r>
              <w:lastRenderedPageBreak/>
              <w:t>Шварцков Яков Александрович</w:t>
            </w:r>
          </w:p>
          <w:p w14:paraId="52BA2B2B" w14:textId="77777777" w:rsidR="0012736D" w:rsidRDefault="0012736D" w:rsidP="004B19DF">
            <w:pPr>
              <w:pStyle w:val="a4"/>
              <w:ind w:firstLine="0"/>
              <w:jc w:val="left"/>
            </w:pPr>
          </w:p>
        </w:tc>
        <w:tc>
          <w:tcPr>
            <w:tcW w:w="6237" w:type="dxa"/>
          </w:tcPr>
          <w:p w14:paraId="4B16E045" w14:textId="77777777" w:rsidR="0012736D" w:rsidRDefault="0012736D" w:rsidP="004B19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="004F09B3">
              <w:rPr>
                <w:sz w:val="28"/>
              </w:rPr>
              <w:t xml:space="preserve">И.о. </w:t>
            </w:r>
            <w:r>
              <w:rPr>
                <w:sz w:val="28"/>
              </w:rPr>
              <w:t>директор</w:t>
            </w:r>
            <w:r w:rsidR="004F09B3">
              <w:rPr>
                <w:sz w:val="28"/>
              </w:rPr>
              <w:t>а</w:t>
            </w:r>
            <w:r>
              <w:rPr>
                <w:sz w:val="28"/>
              </w:rPr>
              <w:t xml:space="preserve"> КГКУ «ЦЗН г. Минусинска» (по согласованию) </w:t>
            </w:r>
          </w:p>
        </w:tc>
      </w:tr>
      <w:tr w:rsidR="0012736D" w14:paraId="3AACC8DA" w14:textId="77777777" w:rsidTr="007627C5">
        <w:trPr>
          <w:trHeight w:val="1276"/>
        </w:trPr>
        <w:tc>
          <w:tcPr>
            <w:tcW w:w="3369" w:type="dxa"/>
          </w:tcPr>
          <w:p w14:paraId="5C8D8064" w14:textId="77777777" w:rsidR="0012736D" w:rsidRDefault="0012736D" w:rsidP="004B19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Дерменев Евгений Викторович</w:t>
            </w:r>
          </w:p>
        </w:tc>
        <w:tc>
          <w:tcPr>
            <w:tcW w:w="6237" w:type="dxa"/>
          </w:tcPr>
          <w:p w14:paraId="3B836454" w14:textId="77777777" w:rsidR="0012736D" w:rsidRDefault="0012736D" w:rsidP="00385068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szCs w:val="28"/>
              </w:rPr>
              <w:t xml:space="preserve"> Минусинский межрайонный прокурор, старший </w:t>
            </w:r>
            <w:r>
              <w:rPr>
                <w:sz w:val="28"/>
              </w:rPr>
              <w:t>(по согласованию)</w:t>
            </w:r>
          </w:p>
        </w:tc>
      </w:tr>
      <w:tr w:rsidR="0012736D" w14:paraId="55D7F58B" w14:textId="77777777" w:rsidTr="004B19DF">
        <w:trPr>
          <w:trHeight w:val="1086"/>
        </w:trPr>
        <w:tc>
          <w:tcPr>
            <w:tcW w:w="3369" w:type="dxa"/>
          </w:tcPr>
          <w:p w14:paraId="11A220F9" w14:textId="77777777" w:rsidR="0012736D" w:rsidRDefault="00751D53" w:rsidP="00C63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7627C5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рикова Марина Владимировна</w:t>
            </w:r>
          </w:p>
        </w:tc>
        <w:tc>
          <w:tcPr>
            <w:tcW w:w="6237" w:type="dxa"/>
          </w:tcPr>
          <w:p w14:paraId="13D7B8C4" w14:textId="77777777" w:rsidR="0012736D" w:rsidRDefault="0012736D" w:rsidP="004B19D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63E34">
              <w:rPr>
                <w:sz w:val="28"/>
                <w:szCs w:val="28"/>
              </w:rPr>
              <w:t>Зам. начальника отдела камеральных проверок № 2 Межрайонной ИФНС России № 10 по Красноярскому краю (по согласованию)</w:t>
            </w:r>
          </w:p>
        </w:tc>
      </w:tr>
    </w:tbl>
    <w:p w14:paraId="58F3B421" w14:textId="77777777" w:rsidR="0012736D" w:rsidRDefault="0012736D" w:rsidP="0012736D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68"/>
        <w:gridCol w:w="559"/>
        <w:gridCol w:w="5227"/>
      </w:tblGrid>
      <w:tr w:rsidR="0012736D" w:rsidRPr="00162F1B" w14:paraId="18C7E587" w14:textId="77777777" w:rsidTr="004B19DF">
        <w:trPr>
          <w:trHeight w:val="575"/>
        </w:trPr>
        <w:tc>
          <w:tcPr>
            <w:tcW w:w="3652" w:type="dxa"/>
            <w:shd w:val="clear" w:color="auto" w:fill="auto"/>
          </w:tcPr>
          <w:p w14:paraId="18523FA4" w14:textId="77777777" w:rsidR="0012736D" w:rsidRPr="00162F1B" w:rsidRDefault="0012736D" w:rsidP="004B19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602E67" w14:textId="77777777" w:rsidR="0012736D" w:rsidRPr="00162F1B" w:rsidRDefault="0012736D" w:rsidP="004B19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52E0E542" w14:textId="77777777" w:rsidR="0012736D" w:rsidRPr="00162F1B" w:rsidRDefault="0012736D" w:rsidP="004B19DF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47BD29A2" w14:textId="77777777" w:rsidR="0012736D" w:rsidRDefault="0012736D" w:rsidP="000C0203">
      <w:pPr>
        <w:ind w:right="-30"/>
        <w:jc w:val="both"/>
        <w:rPr>
          <w:sz w:val="28"/>
          <w:szCs w:val="28"/>
        </w:rPr>
      </w:pPr>
    </w:p>
    <w:sectPr w:rsidR="0012736D" w:rsidSect="004F24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8A045C"/>
    <w:multiLevelType w:val="hybridMultilevel"/>
    <w:tmpl w:val="22187AC0"/>
    <w:lvl w:ilvl="0" w:tplc="FFFFFFFF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B8D1F3E"/>
    <w:multiLevelType w:val="hybridMultilevel"/>
    <w:tmpl w:val="DD06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332B0"/>
    <w:multiLevelType w:val="hybridMultilevel"/>
    <w:tmpl w:val="78DAC704"/>
    <w:lvl w:ilvl="0" w:tplc="34B690F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91D6DC7"/>
    <w:multiLevelType w:val="hybridMultilevel"/>
    <w:tmpl w:val="A8904286"/>
    <w:lvl w:ilvl="0" w:tplc="DCAA2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9E"/>
    <w:rsid w:val="00002066"/>
    <w:rsid w:val="00003678"/>
    <w:rsid w:val="00015562"/>
    <w:rsid w:val="00015569"/>
    <w:rsid w:val="000165A8"/>
    <w:rsid w:val="0004072A"/>
    <w:rsid w:val="00065F71"/>
    <w:rsid w:val="00083532"/>
    <w:rsid w:val="000840A5"/>
    <w:rsid w:val="000A04E1"/>
    <w:rsid w:val="000A0560"/>
    <w:rsid w:val="000A3598"/>
    <w:rsid w:val="000B0587"/>
    <w:rsid w:val="000B555C"/>
    <w:rsid w:val="000C0203"/>
    <w:rsid w:val="000D7BA2"/>
    <w:rsid w:val="00101CD2"/>
    <w:rsid w:val="001035C5"/>
    <w:rsid w:val="001054F7"/>
    <w:rsid w:val="00114B64"/>
    <w:rsid w:val="0012736D"/>
    <w:rsid w:val="001404C5"/>
    <w:rsid w:val="00140EE3"/>
    <w:rsid w:val="0015003A"/>
    <w:rsid w:val="00152700"/>
    <w:rsid w:val="00161867"/>
    <w:rsid w:val="001635F1"/>
    <w:rsid w:val="0017280D"/>
    <w:rsid w:val="001A4B9E"/>
    <w:rsid w:val="001C6E29"/>
    <w:rsid w:val="001E7B4D"/>
    <w:rsid w:val="002023A4"/>
    <w:rsid w:val="00212A72"/>
    <w:rsid w:val="0021463E"/>
    <w:rsid w:val="00233424"/>
    <w:rsid w:val="00253FE9"/>
    <w:rsid w:val="00256DD9"/>
    <w:rsid w:val="00287718"/>
    <w:rsid w:val="002A4AEF"/>
    <w:rsid w:val="002A5C38"/>
    <w:rsid w:val="002B78DD"/>
    <w:rsid w:val="002E4667"/>
    <w:rsid w:val="0034371F"/>
    <w:rsid w:val="003463A0"/>
    <w:rsid w:val="00346B10"/>
    <w:rsid w:val="00354D25"/>
    <w:rsid w:val="00385068"/>
    <w:rsid w:val="003C1BEC"/>
    <w:rsid w:val="003E33E2"/>
    <w:rsid w:val="003F1E6D"/>
    <w:rsid w:val="003F2F25"/>
    <w:rsid w:val="003F553A"/>
    <w:rsid w:val="004413E1"/>
    <w:rsid w:val="0045131E"/>
    <w:rsid w:val="00451D1D"/>
    <w:rsid w:val="004608EB"/>
    <w:rsid w:val="00466D5C"/>
    <w:rsid w:val="00476ADC"/>
    <w:rsid w:val="00486BA7"/>
    <w:rsid w:val="004B4A65"/>
    <w:rsid w:val="004C41A9"/>
    <w:rsid w:val="004F03FA"/>
    <w:rsid w:val="004F0768"/>
    <w:rsid w:val="004F09B3"/>
    <w:rsid w:val="004F24CA"/>
    <w:rsid w:val="00507B14"/>
    <w:rsid w:val="005101B5"/>
    <w:rsid w:val="00545BB2"/>
    <w:rsid w:val="00581ED4"/>
    <w:rsid w:val="005E6BB9"/>
    <w:rsid w:val="005F1B97"/>
    <w:rsid w:val="005F6594"/>
    <w:rsid w:val="006143E2"/>
    <w:rsid w:val="006776B7"/>
    <w:rsid w:val="006A286E"/>
    <w:rsid w:val="006B1701"/>
    <w:rsid w:val="006B1C25"/>
    <w:rsid w:val="007106D6"/>
    <w:rsid w:val="00715EC5"/>
    <w:rsid w:val="00751D53"/>
    <w:rsid w:val="00755C60"/>
    <w:rsid w:val="00756A42"/>
    <w:rsid w:val="007627C5"/>
    <w:rsid w:val="00796321"/>
    <w:rsid w:val="007B71A1"/>
    <w:rsid w:val="007C7350"/>
    <w:rsid w:val="007D77B6"/>
    <w:rsid w:val="007E3A32"/>
    <w:rsid w:val="007F4297"/>
    <w:rsid w:val="00813E7B"/>
    <w:rsid w:val="0084314A"/>
    <w:rsid w:val="00860241"/>
    <w:rsid w:val="00861AC9"/>
    <w:rsid w:val="0086621D"/>
    <w:rsid w:val="00876EC7"/>
    <w:rsid w:val="00881861"/>
    <w:rsid w:val="0088662E"/>
    <w:rsid w:val="00896460"/>
    <w:rsid w:val="008E1754"/>
    <w:rsid w:val="008E51C8"/>
    <w:rsid w:val="008E7BE9"/>
    <w:rsid w:val="008F0830"/>
    <w:rsid w:val="00900C2D"/>
    <w:rsid w:val="009059B2"/>
    <w:rsid w:val="0095148E"/>
    <w:rsid w:val="00984D11"/>
    <w:rsid w:val="009B6097"/>
    <w:rsid w:val="009D1C25"/>
    <w:rsid w:val="009D3EAE"/>
    <w:rsid w:val="009D6313"/>
    <w:rsid w:val="009D6F6F"/>
    <w:rsid w:val="009E0D95"/>
    <w:rsid w:val="009E46C4"/>
    <w:rsid w:val="00A20207"/>
    <w:rsid w:val="00A42AE3"/>
    <w:rsid w:val="00A45CE7"/>
    <w:rsid w:val="00A6757B"/>
    <w:rsid w:val="00A755E9"/>
    <w:rsid w:val="00AB0CDC"/>
    <w:rsid w:val="00AB529B"/>
    <w:rsid w:val="00AF6199"/>
    <w:rsid w:val="00B0140F"/>
    <w:rsid w:val="00B034D5"/>
    <w:rsid w:val="00B22B07"/>
    <w:rsid w:val="00B75299"/>
    <w:rsid w:val="00B758D4"/>
    <w:rsid w:val="00B75D0F"/>
    <w:rsid w:val="00BA46D6"/>
    <w:rsid w:val="00BB5717"/>
    <w:rsid w:val="00BE2376"/>
    <w:rsid w:val="00C0030E"/>
    <w:rsid w:val="00C03087"/>
    <w:rsid w:val="00C120E1"/>
    <w:rsid w:val="00C13B97"/>
    <w:rsid w:val="00C22523"/>
    <w:rsid w:val="00C4140F"/>
    <w:rsid w:val="00C50F4E"/>
    <w:rsid w:val="00C63E34"/>
    <w:rsid w:val="00C83D01"/>
    <w:rsid w:val="00C958F2"/>
    <w:rsid w:val="00CB1C2B"/>
    <w:rsid w:val="00CB5236"/>
    <w:rsid w:val="00CC1C16"/>
    <w:rsid w:val="00CC4C43"/>
    <w:rsid w:val="00CD2A19"/>
    <w:rsid w:val="00CD65C4"/>
    <w:rsid w:val="00CF3A9B"/>
    <w:rsid w:val="00CF61CE"/>
    <w:rsid w:val="00D049CE"/>
    <w:rsid w:val="00D263CC"/>
    <w:rsid w:val="00D54C47"/>
    <w:rsid w:val="00D65AF4"/>
    <w:rsid w:val="00D86BEF"/>
    <w:rsid w:val="00DC61B4"/>
    <w:rsid w:val="00DF659B"/>
    <w:rsid w:val="00DF7E14"/>
    <w:rsid w:val="00E37CB6"/>
    <w:rsid w:val="00E652E4"/>
    <w:rsid w:val="00E7341D"/>
    <w:rsid w:val="00E74322"/>
    <w:rsid w:val="00E76010"/>
    <w:rsid w:val="00E838FC"/>
    <w:rsid w:val="00EA2905"/>
    <w:rsid w:val="00EB5AAD"/>
    <w:rsid w:val="00EC7E8C"/>
    <w:rsid w:val="00EE10E0"/>
    <w:rsid w:val="00EF5A6F"/>
    <w:rsid w:val="00EF6453"/>
    <w:rsid w:val="00F648DE"/>
    <w:rsid w:val="00F73180"/>
    <w:rsid w:val="00F86605"/>
    <w:rsid w:val="00FB6610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9C466"/>
  <w15:docId w15:val="{49025DA1-C7BD-4CD1-9691-C153D3B2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180"/>
    <w:rPr>
      <w:sz w:val="24"/>
      <w:szCs w:val="24"/>
    </w:rPr>
  </w:style>
  <w:style w:type="paragraph" w:styleId="1">
    <w:name w:val="heading 1"/>
    <w:basedOn w:val="a"/>
    <w:next w:val="a"/>
    <w:qFormat/>
    <w:rsid w:val="00F73180"/>
    <w:pPr>
      <w:keepNext/>
      <w:spacing w:line="360" w:lineRule="auto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F73180"/>
    <w:pPr>
      <w:keepNext/>
      <w:tabs>
        <w:tab w:val="left" w:pos="6000"/>
      </w:tabs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6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14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F73180"/>
    <w:pPr>
      <w:ind w:right="5138"/>
      <w:jc w:val="both"/>
    </w:pPr>
    <w:rPr>
      <w:sz w:val="28"/>
      <w:szCs w:val="28"/>
    </w:rPr>
  </w:style>
  <w:style w:type="paragraph" w:styleId="31">
    <w:name w:val="Body Text Indent 3"/>
    <w:basedOn w:val="a"/>
    <w:semiHidden/>
    <w:rsid w:val="00F73180"/>
    <w:pPr>
      <w:overflowPunct w:val="0"/>
      <w:autoSpaceDE w:val="0"/>
      <w:autoSpaceDN w:val="0"/>
      <w:adjustRightInd w:val="0"/>
      <w:ind w:left="317" w:hanging="317"/>
      <w:textAlignment w:val="baseline"/>
    </w:pPr>
    <w:rPr>
      <w:sz w:val="28"/>
      <w:szCs w:val="28"/>
    </w:rPr>
  </w:style>
  <w:style w:type="paragraph" w:styleId="a3">
    <w:name w:val="Body Text"/>
    <w:basedOn w:val="a"/>
    <w:semiHidden/>
    <w:rsid w:val="00F73180"/>
    <w:pPr>
      <w:spacing w:line="360" w:lineRule="auto"/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F73180"/>
    <w:pPr>
      <w:ind w:firstLine="540"/>
      <w:jc w:val="both"/>
    </w:pPr>
    <w:rPr>
      <w:sz w:val="28"/>
    </w:rPr>
  </w:style>
  <w:style w:type="paragraph" w:styleId="22">
    <w:name w:val="Body Text Indent 2"/>
    <w:basedOn w:val="a"/>
    <w:semiHidden/>
    <w:rsid w:val="00F73180"/>
    <w:pPr>
      <w:shd w:val="clear" w:color="auto" w:fill="FFFFFF"/>
      <w:ind w:firstLine="540"/>
      <w:jc w:val="both"/>
    </w:pPr>
    <w:rPr>
      <w:sz w:val="28"/>
    </w:rPr>
  </w:style>
  <w:style w:type="paragraph" w:customStyle="1" w:styleId="ConsPlusNormal">
    <w:name w:val="ConsPlusNormal"/>
    <w:rsid w:val="00F7318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semiHidden/>
    <w:rsid w:val="00F73180"/>
    <w:pPr>
      <w:shd w:val="clear" w:color="auto" w:fill="FFFFFF"/>
      <w:tabs>
        <w:tab w:val="left" w:pos="709"/>
      </w:tabs>
      <w:jc w:val="both"/>
    </w:pPr>
    <w:rPr>
      <w:color w:val="000000"/>
      <w:spacing w:val="-4"/>
      <w:sz w:val="28"/>
    </w:rPr>
  </w:style>
  <w:style w:type="character" w:customStyle="1" w:styleId="20">
    <w:name w:val="Заголовок 2 Знак"/>
    <w:link w:val="2"/>
    <w:rsid w:val="00DF659B"/>
    <w:rPr>
      <w:sz w:val="28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21463E"/>
    <w:pPr>
      <w:suppressAutoHyphens/>
      <w:ind w:right="5138"/>
      <w:jc w:val="both"/>
    </w:pPr>
    <w:rPr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21463E"/>
    <w:pPr>
      <w:suppressAutoHyphens/>
      <w:overflowPunct w:val="0"/>
      <w:autoSpaceDE w:val="0"/>
      <w:jc w:val="both"/>
    </w:pPr>
    <w:rPr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38F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838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7106D6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3F5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g-isolate-scope">
    <w:name w:val="ng-isolate-scope"/>
    <w:basedOn w:val="a0"/>
    <w:rsid w:val="003F553A"/>
  </w:style>
  <w:style w:type="table" w:styleId="a8">
    <w:name w:val="Table Grid"/>
    <w:basedOn w:val="a1"/>
    <w:uiPriority w:val="59"/>
    <w:rsid w:val="0090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86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5247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210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670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6078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240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58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40844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257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Intel</cp:lastModifiedBy>
  <cp:revision>8</cp:revision>
  <cp:lastPrinted>2021-08-06T08:03:00Z</cp:lastPrinted>
  <dcterms:created xsi:type="dcterms:W3CDTF">2021-02-17T03:52:00Z</dcterms:created>
  <dcterms:modified xsi:type="dcterms:W3CDTF">2021-08-10T08:24:00Z</dcterms:modified>
</cp:coreProperties>
</file>