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FCFCA" w14:textId="77777777" w:rsidR="00AF54CB" w:rsidRDefault="005945E1" w:rsidP="00476E24">
      <w:pPr>
        <w:ind w:firstLine="851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8F0A0A" wp14:editId="76811279">
                <wp:simplePos x="0" y="0"/>
                <wp:positionH relativeFrom="margin">
                  <wp:posOffset>1270</wp:posOffset>
                </wp:positionH>
                <wp:positionV relativeFrom="margin">
                  <wp:posOffset>-80010</wp:posOffset>
                </wp:positionV>
                <wp:extent cx="5775960" cy="991235"/>
                <wp:effectExtent l="0" t="0" r="15240" b="1841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5960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998F2" w14:textId="77777777" w:rsidR="000A5013" w:rsidRDefault="000A5013" w:rsidP="00AF54CB">
                            <w:pPr>
                              <w:jc w:val="center"/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14:paraId="75DD3348" w14:textId="77777777" w:rsidR="000A5013" w:rsidRDefault="000A5013" w:rsidP="00AF54CB">
                            <w:pPr>
                              <w:jc w:val="center"/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14:paraId="42055A46" w14:textId="77777777" w:rsidR="000A5013" w:rsidRDefault="000A5013" w:rsidP="00AF54CB">
                            <w:pPr>
                              <w:jc w:val="center"/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14:paraId="626518DA" w14:textId="77777777" w:rsidR="000A5013" w:rsidRDefault="000A5013" w:rsidP="00AF54C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5B7752D6" w14:textId="77777777" w:rsidR="000A5013" w:rsidRDefault="000A5013" w:rsidP="00AF54CB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  <w:p w14:paraId="0BB1CE50" w14:textId="77777777" w:rsidR="000A5013" w:rsidRDefault="000A5013" w:rsidP="00AF54C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F447C20" w14:textId="77777777" w:rsidR="000A5013" w:rsidRDefault="000A5013" w:rsidP="007D40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.1pt;margin-top:-6.3pt;width:454.8pt;height:78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" filled="f" stroked="f" strokeweight="0">
                <v:textbox inset="0,0,0,0">
                  <w:txbxContent>
                    <w:p w:rsidR="000A5013" w:rsidRDefault="000A5013" w:rsidP="00AF54CB">
                      <w:pPr>
                        <w:jc w:val="center"/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</w:pPr>
                      <w:r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:rsidR="000A5013" w:rsidRDefault="000A5013" w:rsidP="00AF54CB">
                      <w:pPr>
                        <w:jc w:val="center"/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</w:pPr>
                      <w:r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:rsidR="000A5013" w:rsidRDefault="000A5013" w:rsidP="00AF54CB">
                      <w:pPr>
                        <w:jc w:val="center"/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</w:pPr>
                      <w:r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:rsidR="000A5013" w:rsidRDefault="000A5013" w:rsidP="00AF54CB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0A5013" w:rsidRDefault="000A5013" w:rsidP="00AF54CB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 CYR" w:hAnsi="Times New Roman CYR"/>
                          <w:spacing w:val="60"/>
                          <w:sz w:val="52"/>
                        </w:rPr>
                        <w:t>ПОСТАНОВЛЕНИЕ</w:t>
                      </w:r>
                    </w:p>
                    <w:p w:rsidR="000A5013" w:rsidRDefault="000A5013" w:rsidP="00AF54CB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0A5013" w:rsidRDefault="000A5013" w:rsidP="007D4048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05534A6F" w14:textId="77777777" w:rsidR="00AF54CB" w:rsidRDefault="00AF54CB" w:rsidP="00476E24">
      <w:pPr>
        <w:ind w:firstLine="851"/>
        <w:jc w:val="both"/>
        <w:rPr>
          <w:sz w:val="24"/>
        </w:rPr>
      </w:pPr>
    </w:p>
    <w:p w14:paraId="675B33D4" w14:textId="77777777" w:rsidR="00AF54CB" w:rsidRDefault="00AF54CB" w:rsidP="00476E24">
      <w:pPr>
        <w:ind w:firstLine="851"/>
        <w:jc w:val="both"/>
        <w:rPr>
          <w:sz w:val="24"/>
        </w:rPr>
      </w:pPr>
    </w:p>
    <w:p w14:paraId="30E02C00" w14:textId="77777777" w:rsidR="00AF54CB" w:rsidRDefault="00AF54CB" w:rsidP="00476E24">
      <w:pPr>
        <w:ind w:firstLine="851"/>
        <w:jc w:val="both"/>
        <w:rPr>
          <w:sz w:val="24"/>
        </w:rPr>
      </w:pPr>
    </w:p>
    <w:p w14:paraId="2304C9A1" w14:textId="77777777" w:rsidR="00AF54CB" w:rsidRDefault="00AF54CB" w:rsidP="00476E24">
      <w:pPr>
        <w:ind w:firstLine="851"/>
        <w:jc w:val="both"/>
        <w:rPr>
          <w:sz w:val="24"/>
        </w:rPr>
      </w:pPr>
    </w:p>
    <w:p w14:paraId="09B7DFDC" w14:textId="77777777" w:rsidR="00AF54CB" w:rsidRDefault="00AF54CB" w:rsidP="00476E24">
      <w:pPr>
        <w:ind w:firstLine="851"/>
        <w:jc w:val="both"/>
        <w:rPr>
          <w:sz w:val="24"/>
        </w:rPr>
      </w:pPr>
    </w:p>
    <w:p w14:paraId="6E13C180" w14:textId="2BDD6C71" w:rsidR="00FC35A6" w:rsidRPr="00A2109C" w:rsidRDefault="00A93364" w:rsidP="00A2109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2E85">
        <w:rPr>
          <w:sz w:val="28"/>
          <w:szCs w:val="28"/>
        </w:rPr>
        <w:t xml:space="preserve">01.10.2021  </w:t>
      </w:r>
      <w:r w:rsidR="00A60442">
        <w:rPr>
          <w:sz w:val="28"/>
          <w:szCs w:val="28"/>
        </w:rPr>
        <w:t xml:space="preserve">                                                                            </w:t>
      </w:r>
      <w:r w:rsidR="006B11DE">
        <w:rPr>
          <w:sz w:val="28"/>
          <w:szCs w:val="28"/>
        </w:rPr>
        <w:t xml:space="preserve">           </w:t>
      </w:r>
      <w:r w:rsidR="00A32E85">
        <w:rPr>
          <w:sz w:val="28"/>
          <w:szCs w:val="28"/>
        </w:rPr>
        <w:t xml:space="preserve"> </w:t>
      </w:r>
      <w:r w:rsidR="00A60442">
        <w:rPr>
          <w:sz w:val="28"/>
          <w:szCs w:val="28"/>
        </w:rPr>
        <w:t>№</w:t>
      </w:r>
      <w:r w:rsidR="00A32E85">
        <w:rPr>
          <w:sz w:val="28"/>
          <w:szCs w:val="28"/>
        </w:rPr>
        <w:t xml:space="preserve"> АГ-1763-п</w:t>
      </w:r>
      <w:r w:rsidR="00726DE5" w:rsidRPr="00A2109C">
        <w:rPr>
          <w:sz w:val="28"/>
          <w:szCs w:val="28"/>
        </w:rPr>
        <w:tab/>
      </w:r>
      <w:r w:rsidR="00726DE5" w:rsidRPr="00A2109C">
        <w:rPr>
          <w:sz w:val="28"/>
          <w:szCs w:val="28"/>
        </w:rPr>
        <w:tab/>
      </w:r>
      <w:r w:rsidR="00726DE5" w:rsidRPr="00A2109C">
        <w:rPr>
          <w:sz w:val="28"/>
          <w:szCs w:val="28"/>
        </w:rPr>
        <w:tab/>
      </w:r>
      <w:r w:rsidR="00726DE5" w:rsidRPr="00A2109C">
        <w:rPr>
          <w:sz w:val="28"/>
          <w:szCs w:val="28"/>
        </w:rPr>
        <w:tab/>
      </w:r>
      <w:r w:rsidR="00726DE5" w:rsidRPr="00A2109C">
        <w:rPr>
          <w:sz w:val="28"/>
          <w:szCs w:val="28"/>
        </w:rPr>
        <w:tab/>
      </w:r>
    </w:p>
    <w:p w14:paraId="06F34FC1" w14:textId="77777777" w:rsidR="004934BC" w:rsidRDefault="00580522" w:rsidP="00580522">
      <w:pPr>
        <w:tabs>
          <w:tab w:val="left" w:pos="3828"/>
          <w:tab w:val="left" w:pos="5103"/>
        </w:tabs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7E27">
        <w:rPr>
          <w:sz w:val="28"/>
          <w:szCs w:val="28"/>
        </w:rPr>
        <w:t>О</w:t>
      </w:r>
      <w:r w:rsidR="008B7E81">
        <w:rPr>
          <w:sz w:val="28"/>
          <w:szCs w:val="28"/>
        </w:rPr>
        <w:t xml:space="preserve"> внесении изменений</w:t>
      </w:r>
      <w:r>
        <w:rPr>
          <w:sz w:val="28"/>
          <w:szCs w:val="28"/>
        </w:rPr>
        <w:t xml:space="preserve"> в постановление </w:t>
      </w:r>
      <w:r w:rsidR="006B11DE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Минусинска от </w:t>
      </w:r>
      <w:r w:rsidR="0057603C">
        <w:rPr>
          <w:sz w:val="28"/>
          <w:szCs w:val="28"/>
        </w:rPr>
        <w:t>27</w:t>
      </w:r>
      <w:r w:rsidR="006B11DE" w:rsidRPr="00CD3430">
        <w:rPr>
          <w:sz w:val="28"/>
          <w:szCs w:val="28"/>
        </w:rPr>
        <w:t>.04.2020</w:t>
      </w:r>
      <w:r w:rsidRPr="00CD3430">
        <w:rPr>
          <w:sz w:val="28"/>
          <w:szCs w:val="28"/>
        </w:rPr>
        <w:t xml:space="preserve"> № АГ-</w:t>
      </w:r>
      <w:r w:rsidR="0057603C">
        <w:rPr>
          <w:sz w:val="28"/>
          <w:szCs w:val="28"/>
        </w:rPr>
        <w:t>636</w:t>
      </w:r>
      <w:r w:rsidRPr="00CD3430">
        <w:rPr>
          <w:sz w:val="28"/>
          <w:szCs w:val="28"/>
        </w:rPr>
        <w:t>-п</w:t>
      </w:r>
      <w:r>
        <w:rPr>
          <w:sz w:val="28"/>
          <w:szCs w:val="28"/>
        </w:rPr>
        <w:t xml:space="preserve"> «</w:t>
      </w:r>
      <w:r w:rsidR="006B11DE">
        <w:rPr>
          <w:sz w:val="28"/>
          <w:szCs w:val="28"/>
        </w:rPr>
        <w:t xml:space="preserve">Об утверждении </w:t>
      </w:r>
      <w:r w:rsidR="0057603C">
        <w:rPr>
          <w:sz w:val="28"/>
          <w:szCs w:val="28"/>
        </w:rPr>
        <w:t>Положения</w:t>
      </w:r>
      <w:r w:rsidR="006B11DE">
        <w:rPr>
          <w:sz w:val="28"/>
          <w:szCs w:val="28"/>
        </w:rPr>
        <w:t xml:space="preserve"> комиссии по делам несовершеннолетних и защите их прав Минусинска</w:t>
      </w:r>
      <w:r>
        <w:rPr>
          <w:sz w:val="28"/>
          <w:szCs w:val="28"/>
        </w:rPr>
        <w:t>»</w:t>
      </w:r>
      <w:r w:rsidR="00187E27">
        <w:rPr>
          <w:sz w:val="28"/>
          <w:szCs w:val="28"/>
        </w:rPr>
        <w:t xml:space="preserve"> </w:t>
      </w:r>
    </w:p>
    <w:p w14:paraId="3F474327" w14:textId="77777777" w:rsidR="004934BC" w:rsidRPr="00A2109C" w:rsidRDefault="004934BC" w:rsidP="00A2109C">
      <w:pPr>
        <w:contextualSpacing/>
        <w:jc w:val="both"/>
        <w:rPr>
          <w:sz w:val="28"/>
          <w:szCs w:val="28"/>
        </w:rPr>
      </w:pPr>
    </w:p>
    <w:p w14:paraId="2BE8172C" w14:textId="77777777" w:rsidR="006B11DE" w:rsidRPr="00B5737A" w:rsidRDefault="006B11DE" w:rsidP="006B11DE">
      <w:pPr>
        <w:ind w:firstLine="708"/>
        <w:jc w:val="both"/>
        <w:rPr>
          <w:sz w:val="28"/>
          <w:szCs w:val="28"/>
        </w:rPr>
      </w:pPr>
      <w:r w:rsidRPr="00B5737A">
        <w:rPr>
          <w:sz w:val="28"/>
          <w:szCs w:val="28"/>
        </w:rPr>
        <w:t xml:space="preserve">В соответствии с Федеральными законами от 06.10.2003 </w:t>
      </w:r>
      <w:r>
        <w:rPr>
          <w:sz w:val="28"/>
          <w:szCs w:val="28"/>
        </w:rPr>
        <w:t>№</w:t>
      </w:r>
      <w:r w:rsidRPr="00B5737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5737A">
        <w:rPr>
          <w:sz w:val="28"/>
          <w:szCs w:val="28"/>
        </w:rPr>
        <w:t xml:space="preserve">Об общих принципах организации местного самоуправления в Российской </w:t>
      </w:r>
      <w:r>
        <w:rPr>
          <w:sz w:val="28"/>
          <w:szCs w:val="28"/>
        </w:rPr>
        <w:t>Федерации»</w:t>
      </w:r>
      <w:r w:rsidRPr="00B5737A">
        <w:rPr>
          <w:sz w:val="28"/>
          <w:szCs w:val="28"/>
        </w:rPr>
        <w:t xml:space="preserve">, от 24.06.1999 </w:t>
      </w:r>
      <w:r>
        <w:rPr>
          <w:sz w:val="28"/>
          <w:szCs w:val="28"/>
        </w:rPr>
        <w:t>№</w:t>
      </w:r>
      <w:r w:rsidRPr="00B5737A">
        <w:rPr>
          <w:sz w:val="28"/>
          <w:szCs w:val="28"/>
        </w:rPr>
        <w:t xml:space="preserve">120-ФЗ </w:t>
      </w:r>
      <w:r>
        <w:rPr>
          <w:sz w:val="28"/>
          <w:szCs w:val="28"/>
        </w:rPr>
        <w:t>«</w:t>
      </w:r>
      <w:r w:rsidRPr="00B5737A">
        <w:rPr>
          <w:sz w:val="28"/>
          <w:szCs w:val="28"/>
        </w:rPr>
        <w:t>Об основах системы профилактики безнадзорности и пр</w:t>
      </w:r>
      <w:r>
        <w:rPr>
          <w:sz w:val="28"/>
          <w:szCs w:val="28"/>
        </w:rPr>
        <w:t>авонарушений несовершеннолетних»</w:t>
      </w:r>
      <w:r w:rsidRPr="00B5737A">
        <w:rPr>
          <w:sz w:val="28"/>
          <w:szCs w:val="28"/>
        </w:rPr>
        <w:t>,</w:t>
      </w:r>
      <w:r w:rsidRPr="000F4C36">
        <w:rPr>
          <w:sz w:val="28"/>
          <w:szCs w:val="28"/>
        </w:rPr>
        <w:t xml:space="preserve"> </w:t>
      </w:r>
      <w:r w:rsidRPr="00B5737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5737A">
        <w:rPr>
          <w:sz w:val="28"/>
          <w:szCs w:val="28"/>
        </w:rPr>
        <w:t xml:space="preserve">остановлением Правительства Российской Федерации от 06.11.2013 </w:t>
      </w:r>
      <w:r>
        <w:rPr>
          <w:sz w:val="28"/>
          <w:szCs w:val="28"/>
        </w:rPr>
        <w:t>№</w:t>
      </w:r>
      <w:r w:rsidRPr="00B5737A">
        <w:rPr>
          <w:sz w:val="28"/>
          <w:szCs w:val="28"/>
        </w:rPr>
        <w:t xml:space="preserve"> 995</w:t>
      </w:r>
      <w:r>
        <w:rPr>
          <w:sz w:val="28"/>
          <w:szCs w:val="28"/>
        </w:rPr>
        <w:t xml:space="preserve"> «</w:t>
      </w:r>
      <w:r w:rsidRPr="00B5737A">
        <w:rPr>
          <w:sz w:val="28"/>
          <w:szCs w:val="28"/>
        </w:rPr>
        <w:t>Об утверждении Примерного положения о комиссиях по делам несо</w:t>
      </w:r>
      <w:r>
        <w:rPr>
          <w:sz w:val="28"/>
          <w:szCs w:val="28"/>
        </w:rPr>
        <w:t>вершеннолетних и защите их прав»,</w:t>
      </w:r>
      <w:r w:rsidRPr="00B5737A">
        <w:rPr>
          <w:sz w:val="28"/>
          <w:szCs w:val="28"/>
        </w:rPr>
        <w:t xml:space="preserve"> Законом Красноярского края от 31.10.2002 </w:t>
      </w:r>
      <w:r>
        <w:rPr>
          <w:sz w:val="28"/>
          <w:szCs w:val="28"/>
        </w:rPr>
        <w:t>№</w:t>
      </w:r>
      <w:r w:rsidRPr="00B5737A">
        <w:rPr>
          <w:sz w:val="28"/>
          <w:szCs w:val="28"/>
        </w:rPr>
        <w:t xml:space="preserve">4-608 </w:t>
      </w:r>
      <w:r>
        <w:rPr>
          <w:sz w:val="28"/>
          <w:szCs w:val="28"/>
        </w:rPr>
        <w:t>«</w:t>
      </w:r>
      <w:r w:rsidRPr="00B5737A">
        <w:rPr>
          <w:sz w:val="28"/>
          <w:szCs w:val="28"/>
        </w:rPr>
        <w:t>О системе профилактики безнадзорности и правонарушений несовершеннолетних</w:t>
      </w:r>
      <w:r>
        <w:rPr>
          <w:sz w:val="28"/>
          <w:szCs w:val="28"/>
        </w:rPr>
        <w:t>»</w:t>
      </w:r>
      <w:r w:rsidRPr="00B5737A">
        <w:rPr>
          <w:sz w:val="28"/>
          <w:szCs w:val="28"/>
        </w:rPr>
        <w:t>, Уставом город</w:t>
      </w:r>
      <w:r>
        <w:rPr>
          <w:sz w:val="28"/>
          <w:szCs w:val="28"/>
        </w:rPr>
        <w:t>ского округа  город Минусинск Красноярского края, ПОСТАНОВЛЯЮ:</w:t>
      </w:r>
    </w:p>
    <w:p w14:paraId="01CDAAF6" w14:textId="77777777" w:rsidR="00580522" w:rsidRPr="00CD3430" w:rsidRDefault="003A6518" w:rsidP="0014318E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11D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052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B7E81">
        <w:rPr>
          <w:rFonts w:ascii="Times New Roman" w:eastAsia="Times New Roman" w:hAnsi="Times New Roman"/>
          <w:sz w:val="28"/>
          <w:szCs w:val="28"/>
          <w:lang w:eastAsia="ru-RU"/>
        </w:rPr>
        <w:t>нести изменение в постановление</w:t>
      </w:r>
      <w:r w:rsidR="00580522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6B11DE" w:rsidRPr="00CD343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7603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B11DE" w:rsidRPr="00CD3430">
        <w:rPr>
          <w:rFonts w:ascii="Times New Roman" w:eastAsia="Times New Roman" w:hAnsi="Times New Roman"/>
          <w:sz w:val="28"/>
          <w:szCs w:val="28"/>
          <w:lang w:eastAsia="ru-RU"/>
        </w:rPr>
        <w:t>.04.2020</w:t>
      </w:r>
      <w:r w:rsidR="00580522" w:rsidRPr="00CD3430">
        <w:rPr>
          <w:rFonts w:ascii="Times New Roman" w:eastAsia="Times New Roman" w:hAnsi="Times New Roman"/>
          <w:sz w:val="28"/>
          <w:szCs w:val="28"/>
          <w:lang w:eastAsia="ru-RU"/>
        </w:rPr>
        <w:t xml:space="preserve"> № АГ -</w:t>
      </w:r>
      <w:r w:rsidR="0057603C">
        <w:rPr>
          <w:rFonts w:ascii="Times New Roman" w:eastAsia="Times New Roman" w:hAnsi="Times New Roman"/>
          <w:sz w:val="28"/>
          <w:szCs w:val="28"/>
          <w:lang w:eastAsia="ru-RU"/>
        </w:rPr>
        <w:t>636</w:t>
      </w:r>
      <w:r w:rsidR="00580522" w:rsidRPr="00CD3430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14:paraId="4A2446C7" w14:textId="77777777" w:rsidR="006264A5" w:rsidRDefault="00580522" w:rsidP="0014318E">
      <w:pPr>
        <w:jc w:val="both"/>
        <w:rPr>
          <w:sz w:val="28"/>
          <w:szCs w:val="28"/>
        </w:rPr>
      </w:pPr>
      <w:r w:rsidRPr="0058052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B11DE">
        <w:rPr>
          <w:sz w:val="28"/>
          <w:szCs w:val="28"/>
        </w:rPr>
        <w:t xml:space="preserve">Об утверждении </w:t>
      </w:r>
      <w:r w:rsidR="0057603C">
        <w:rPr>
          <w:sz w:val="28"/>
          <w:szCs w:val="28"/>
        </w:rPr>
        <w:t>Положения</w:t>
      </w:r>
      <w:r w:rsidR="006B11DE">
        <w:rPr>
          <w:sz w:val="28"/>
          <w:szCs w:val="28"/>
        </w:rPr>
        <w:t xml:space="preserve"> комиссии по делам несовершеннолетних и защите их прав города Минусинска» следующего</w:t>
      </w:r>
      <w:r w:rsidR="003A6518">
        <w:rPr>
          <w:sz w:val="28"/>
          <w:szCs w:val="28"/>
        </w:rPr>
        <w:t xml:space="preserve"> содержания:</w:t>
      </w:r>
    </w:p>
    <w:p w14:paraId="6CBC2EF6" w14:textId="77777777" w:rsidR="003A6518" w:rsidRDefault="003A6518" w:rsidP="00143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E20ED">
        <w:rPr>
          <w:sz w:val="28"/>
          <w:szCs w:val="28"/>
        </w:rPr>
        <w:t>Приложение «</w:t>
      </w:r>
      <w:r w:rsidR="00F30C68">
        <w:rPr>
          <w:sz w:val="28"/>
          <w:szCs w:val="28"/>
        </w:rPr>
        <w:t>Положение</w:t>
      </w:r>
      <w:r w:rsidR="006B11DE">
        <w:rPr>
          <w:sz w:val="28"/>
          <w:szCs w:val="28"/>
        </w:rPr>
        <w:t xml:space="preserve"> </w:t>
      </w:r>
      <w:r w:rsidR="00CE20ED">
        <w:rPr>
          <w:sz w:val="28"/>
          <w:szCs w:val="28"/>
        </w:rPr>
        <w:t>к</w:t>
      </w:r>
      <w:r w:rsidR="006B11DE">
        <w:rPr>
          <w:sz w:val="28"/>
          <w:szCs w:val="28"/>
        </w:rPr>
        <w:t>омиссии по делам несовершеннолетних и защите их прав» изложить</w:t>
      </w:r>
      <w:r w:rsidR="008B7E81">
        <w:rPr>
          <w:sz w:val="28"/>
          <w:szCs w:val="28"/>
        </w:rPr>
        <w:t xml:space="preserve"> в </w:t>
      </w:r>
      <w:r>
        <w:rPr>
          <w:sz w:val="28"/>
          <w:szCs w:val="28"/>
        </w:rPr>
        <w:t>новой редакции согласно приложению.</w:t>
      </w:r>
    </w:p>
    <w:p w14:paraId="0A628F14" w14:textId="77777777" w:rsidR="006F3ACB" w:rsidRPr="001B5341" w:rsidRDefault="006F3ACB" w:rsidP="0014318E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341">
        <w:rPr>
          <w:rFonts w:ascii="Times New Roman" w:hAnsi="Times New Roman"/>
          <w:sz w:val="28"/>
          <w:szCs w:val="28"/>
        </w:rPr>
        <w:t xml:space="preserve">Опубликовать постановление в </w:t>
      </w:r>
      <w:r w:rsidR="00DE7205">
        <w:rPr>
          <w:rFonts w:ascii="Times New Roman" w:hAnsi="Times New Roman"/>
          <w:sz w:val="28"/>
          <w:szCs w:val="28"/>
        </w:rPr>
        <w:t>средствах массовой информации, осуществляющих официальное опубликование нормативно – правовых актов Администрации города Минусинска, и р</w:t>
      </w:r>
      <w:r w:rsidR="008B7E81">
        <w:rPr>
          <w:rFonts w:ascii="Times New Roman" w:hAnsi="Times New Roman"/>
          <w:sz w:val="28"/>
          <w:szCs w:val="28"/>
        </w:rPr>
        <w:t xml:space="preserve">азместить на официальном сайте </w:t>
      </w:r>
      <w:r w:rsidR="00DE7205">
        <w:rPr>
          <w:rFonts w:ascii="Times New Roman" w:hAnsi="Times New Roman"/>
          <w:sz w:val="28"/>
          <w:szCs w:val="28"/>
        </w:rPr>
        <w:t>муниципальног</w:t>
      </w:r>
      <w:r w:rsidR="008B7E81">
        <w:rPr>
          <w:rFonts w:ascii="Times New Roman" w:hAnsi="Times New Roman"/>
          <w:sz w:val="28"/>
          <w:szCs w:val="28"/>
        </w:rPr>
        <w:t>о образования город Минусинске</w:t>
      </w:r>
      <w:r w:rsidR="00DE7205">
        <w:rPr>
          <w:rFonts w:ascii="Times New Roman" w:hAnsi="Times New Roman"/>
          <w:sz w:val="28"/>
          <w:szCs w:val="28"/>
        </w:rPr>
        <w:t xml:space="preserve"> в сети Интернет.</w:t>
      </w:r>
    </w:p>
    <w:p w14:paraId="0217A18D" w14:textId="77777777" w:rsidR="006F3ACB" w:rsidRPr="001B5341" w:rsidRDefault="006F3ACB" w:rsidP="0014318E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341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6B11DE">
        <w:rPr>
          <w:rFonts w:ascii="Times New Roman" w:hAnsi="Times New Roman"/>
          <w:sz w:val="28"/>
          <w:szCs w:val="28"/>
        </w:rPr>
        <w:t xml:space="preserve">возложить на заместителя Главы города по социальным вопросам Павлову </w:t>
      </w:r>
      <w:r w:rsidR="008843B6">
        <w:rPr>
          <w:rFonts w:ascii="Times New Roman" w:hAnsi="Times New Roman"/>
          <w:sz w:val="28"/>
          <w:szCs w:val="28"/>
        </w:rPr>
        <w:t>Ж.В</w:t>
      </w:r>
      <w:r w:rsidR="008843B6" w:rsidRPr="001B5341">
        <w:rPr>
          <w:rFonts w:ascii="Times New Roman" w:hAnsi="Times New Roman"/>
          <w:sz w:val="28"/>
          <w:szCs w:val="28"/>
        </w:rPr>
        <w:t>.</w:t>
      </w:r>
    </w:p>
    <w:p w14:paraId="5F9D42F0" w14:textId="77777777" w:rsidR="001A7911" w:rsidRPr="001A7911" w:rsidRDefault="006F3ACB" w:rsidP="0014318E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7911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6B11DE" w:rsidRPr="001A7911">
        <w:rPr>
          <w:rFonts w:ascii="Times New Roman" w:hAnsi="Times New Roman"/>
          <w:sz w:val="28"/>
          <w:szCs w:val="28"/>
        </w:rPr>
        <w:t xml:space="preserve">со дня его </w:t>
      </w:r>
      <w:r w:rsidR="00813285" w:rsidRPr="001A7911">
        <w:rPr>
          <w:rFonts w:ascii="Times New Roman" w:hAnsi="Times New Roman"/>
          <w:sz w:val="28"/>
          <w:szCs w:val="28"/>
        </w:rPr>
        <w:t>подписания</w:t>
      </w:r>
      <w:r w:rsidR="001A7911">
        <w:rPr>
          <w:rFonts w:ascii="Times New Roman" w:hAnsi="Times New Roman"/>
          <w:sz w:val="28"/>
          <w:szCs w:val="28"/>
        </w:rPr>
        <w:t>.</w:t>
      </w:r>
    </w:p>
    <w:p w14:paraId="2F1DCB2E" w14:textId="77777777" w:rsidR="006264A5" w:rsidRPr="001A7911" w:rsidRDefault="00813285" w:rsidP="0014318E">
      <w:pPr>
        <w:pStyle w:val="a7"/>
        <w:spacing w:after="0" w:line="240" w:lineRule="auto"/>
        <w:ind w:left="709"/>
        <w:rPr>
          <w:sz w:val="28"/>
          <w:szCs w:val="28"/>
        </w:rPr>
      </w:pPr>
      <w:r w:rsidRPr="001A7911">
        <w:rPr>
          <w:rFonts w:ascii="Times New Roman" w:hAnsi="Times New Roman"/>
          <w:sz w:val="28"/>
          <w:szCs w:val="28"/>
        </w:rPr>
        <w:t xml:space="preserve"> </w:t>
      </w:r>
    </w:p>
    <w:p w14:paraId="250873F6" w14:textId="77777777" w:rsidR="001B5341" w:rsidRPr="00A2109C" w:rsidRDefault="001B5341" w:rsidP="00A2109C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50556C73" w14:textId="67F4C32E" w:rsidR="00BF08BB" w:rsidRDefault="00AF54CB" w:rsidP="00DC4A37">
      <w:pPr>
        <w:contextualSpacing/>
        <w:jc w:val="both"/>
        <w:rPr>
          <w:sz w:val="28"/>
          <w:szCs w:val="28"/>
        </w:rPr>
      </w:pPr>
      <w:r w:rsidRPr="00A2109C">
        <w:rPr>
          <w:sz w:val="28"/>
          <w:szCs w:val="28"/>
        </w:rPr>
        <w:t>Глав</w:t>
      </w:r>
      <w:r w:rsidR="006264A5" w:rsidRPr="00A2109C">
        <w:rPr>
          <w:sz w:val="28"/>
          <w:szCs w:val="28"/>
        </w:rPr>
        <w:t>а</w:t>
      </w:r>
      <w:r w:rsidR="00DE7205">
        <w:rPr>
          <w:sz w:val="28"/>
          <w:szCs w:val="28"/>
        </w:rPr>
        <w:t xml:space="preserve"> города</w:t>
      </w:r>
      <w:r w:rsidR="008917AA" w:rsidRPr="00A2109C">
        <w:rPr>
          <w:sz w:val="28"/>
          <w:szCs w:val="28"/>
        </w:rPr>
        <w:tab/>
      </w:r>
      <w:r w:rsidR="008917AA" w:rsidRPr="00A2109C">
        <w:rPr>
          <w:sz w:val="28"/>
          <w:szCs w:val="28"/>
        </w:rPr>
        <w:tab/>
      </w:r>
      <w:r w:rsidR="00522A58">
        <w:rPr>
          <w:sz w:val="28"/>
          <w:szCs w:val="28"/>
        </w:rPr>
        <w:tab/>
      </w:r>
      <w:r w:rsidR="00522A58">
        <w:rPr>
          <w:sz w:val="28"/>
          <w:szCs w:val="28"/>
        </w:rPr>
        <w:tab/>
      </w:r>
      <w:r w:rsidR="00A32E85">
        <w:rPr>
          <w:sz w:val="28"/>
          <w:szCs w:val="28"/>
        </w:rPr>
        <w:t>подпись</w:t>
      </w:r>
      <w:r w:rsidR="00522A58">
        <w:rPr>
          <w:sz w:val="28"/>
          <w:szCs w:val="28"/>
        </w:rPr>
        <w:tab/>
      </w:r>
      <w:r w:rsidR="00522A58">
        <w:rPr>
          <w:sz w:val="28"/>
          <w:szCs w:val="28"/>
        </w:rPr>
        <w:tab/>
      </w:r>
      <w:r w:rsidR="00DE7205">
        <w:rPr>
          <w:sz w:val="28"/>
          <w:szCs w:val="28"/>
        </w:rPr>
        <w:t xml:space="preserve">          </w:t>
      </w:r>
      <w:r w:rsidR="001A7911">
        <w:rPr>
          <w:sz w:val="28"/>
          <w:szCs w:val="28"/>
        </w:rPr>
        <w:t xml:space="preserve">      </w:t>
      </w:r>
      <w:r w:rsidR="00DE7205">
        <w:rPr>
          <w:sz w:val="28"/>
          <w:szCs w:val="28"/>
        </w:rPr>
        <w:t xml:space="preserve"> А.О. Первухин</w:t>
      </w:r>
    </w:p>
    <w:p w14:paraId="782E4793" w14:textId="77777777" w:rsidR="00DC4A37" w:rsidRDefault="00DC4A37" w:rsidP="00DC4A37">
      <w:pPr>
        <w:contextualSpacing/>
        <w:jc w:val="both"/>
        <w:rPr>
          <w:sz w:val="28"/>
          <w:szCs w:val="28"/>
        </w:rPr>
      </w:pPr>
    </w:p>
    <w:p w14:paraId="227CBD67" w14:textId="77777777" w:rsidR="00DC4A37" w:rsidRDefault="00DC4A37" w:rsidP="00DC4A37">
      <w:pPr>
        <w:contextualSpacing/>
        <w:jc w:val="both"/>
        <w:rPr>
          <w:sz w:val="28"/>
          <w:szCs w:val="28"/>
        </w:rPr>
      </w:pPr>
    </w:p>
    <w:p w14:paraId="267ADA95" w14:textId="77777777" w:rsidR="00DE7205" w:rsidRDefault="00DE7205" w:rsidP="00DC4A37">
      <w:pPr>
        <w:contextualSpacing/>
        <w:jc w:val="both"/>
        <w:rPr>
          <w:sz w:val="28"/>
          <w:szCs w:val="28"/>
        </w:rPr>
      </w:pPr>
    </w:p>
    <w:p w14:paraId="52204884" w14:textId="77777777" w:rsidR="00F945E9" w:rsidRDefault="00F945E9" w:rsidP="008B7E81">
      <w:pPr>
        <w:contextualSpacing/>
        <w:jc w:val="both"/>
        <w:rPr>
          <w:sz w:val="28"/>
          <w:szCs w:val="28"/>
        </w:rPr>
      </w:pPr>
    </w:p>
    <w:p w14:paraId="3B8AC73F" w14:textId="77777777" w:rsidR="006B11DE" w:rsidRDefault="006B11DE" w:rsidP="00187E27">
      <w:pPr>
        <w:ind w:left="5103"/>
        <w:contextualSpacing/>
        <w:jc w:val="both"/>
        <w:rPr>
          <w:sz w:val="28"/>
          <w:szCs w:val="28"/>
        </w:rPr>
      </w:pPr>
    </w:p>
    <w:p w14:paraId="560A86D0" w14:textId="77777777" w:rsidR="006B11DE" w:rsidRDefault="006B11DE" w:rsidP="00187E27">
      <w:pPr>
        <w:ind w:left="5103"/>
        <w:contextualSpacing/>
        <w:jc w:val="both"/>
        <w:rPr>
          <w:sz w:val="28"/>
          <w:szCs w:val="28"/>
        </w:rPr>
      </w:pPr>
    </w:p>
    <w:p w14:paraId="6CE2CBFA" w14:textId="77777777" w:rsidR="006B11DE" w:rsidRDefault="006B11DE" w:rsidP="00187E27">
      <w:pPr>
        <w:ind w:left="5103"/>
        <w:contextualSpacing/>
        <w:jc w:val="both"/>
        <w:rPr>
          <w:sz w:val="28"/>
          <w:szCs w:val="28"/>
        </w:rPr>
      </w:pPr>
    </w:p>
    <w:p w14:paraId="53B81DAC" w14:textId="77777777" w:rsidR="00F30C68" w:rsidRDefault="00F30C68" w:rsidP="00187E27">
      <w:pPr>
        <w:ind w:left="5103"/>
        <w:contextualSpacing/>
        <w:jc w:val="both"/>
        <w:rPr>
          <w:sz w:val="28"/>
          <w:szCs w:val="28"/>
        </w:rPr>
      </w:pPr>
    </w:p>
    <w:p w14:paraId="59572008" w14:textId="77777777" w:rsidR="00F30C68" w:rsidRDefault="00F30C68" w:rsidP="00187E27">
      <w:pPr>
        <w:ind w:left="5103"/>
        <w:contextualSpacing/>
        <w:jc w:val="both"/>
        <w:rPr>
          <w:sz w:val="28"/>
          <w:szCs w:val="28"/>
        </w:rPr>
      </w:pPr>
    </w:p>
    <w:p w14:paraId="7E74B6DB" w14:textId="77777777" w:rsidR="00F30C68" w:rsidRPr="00D444E0" w:rsidRDefault="00F30C68" w:rsidP="00F30C68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6F1EE282" w14:textId="77777777" w:rsidR="00A32E85" w:rsidRDefault="00F30C68" w:rsidP="00F30C68">
      <w:pPr>
        <w:ind w:left="5103"/>
        <w:rPr>
          <w:sz w:val="28"/>
          <w:szCs w:val="28"/>
        </w:rPr>
      </w:pPr>
      <w:r>
        <w:rPr>
          <w:sz w:val="28"/>
          <w:szCs w:val="28"/>
        </w:rPr>
        <w:t>к</w:t>
      </w:r>
      <w:r w:rsidRPr="00D444E0">
        <w:rPr>
          <w:sz w:val="28"/>
          <w:szCs w:val="28"/>
        </w:rPr>
        <w:t xml:space="preserve"> постановлению Администрации города Минусинска </w:t>
      </w:r>
    </w:p>
    <w:p w14:paraId="5E97FB99" w14:textId="0E9F9E67" w:rsidR="00F30C68" w:rsidRPr="00D444E0" w:rsidRDefault="00F30C68" w:rsidP="00F30C68">
      <w:pPr>
        <w:ind w:left="5103"/>
        <w:rPr>
          <w:sz w:val="28"/>
          <w:szCs w:val="28"/>
        </w:rPr>
      </w:pPr>
      <w:r w:rsidRPr="00D444E0">
        <w:rPr>
          <w:sz w:val="28"/>
          <w:szCs w:val="28"/>
        </w:rPr>
        <w:t xml:space="preserve">от </w:t>
      </w:r>
      <w:r w:rsidR="00A32E85">
        <w:rPr>
          <w:sz w:val="28"/>
          <w:szCs w:val="28"/>
        </w:rPr>
        <w:t xml:space="preserve">01.10 </w:t>
      </w:r>
      <w:r w:rsidRPr="00D444E0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D44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444E0">
        <w:rPr>
          <w:sz w:val="28"/>
          <w:szCs w:val="28"/>
        </w:rPr>
        <w:t>№ АГ-</w:t>
      </w:r>
      <w:r w:rsidR="00A32E85">
        <w:rPr>
          <w:sz w:val="28"/>
          <w:szCs w:val="28"/>
        </w:rPr>
        <w:t>1763</w:t>
      </w:r>
      <w:r w:rsidRPr="00D444E0">
        <w:rPr>
          <w:sz w:val="28"/>
          <w:szCs w:val="28"/>
        </w:rPr>
        <w:t>-п</w:t>
      </w:r>
    </w:p>
    <w:p w14:paraId="079C0928" w14:textId="77777777" w:rsidR="00F30C68" w:rsidRDefault="00F30C68" w:rsidP="00F30C68"/>
    <w:p w14:paraId="0817FE94" w14:textId="77777777" w:rsidR="00F30C68" w:rsidRDefault="00F30C68" w:rsidP="00F30C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1B8E2C57" w14:textId="77777777" w:rsidR="00F30C68" w:rsidRDefault="00F30C68" w:rsidP="00F30C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делам несовершеннолетних </w:t>
      </w:r>
    </w:p>
    <w:p w14:paraId="3847BE67" w14:textId="77777777" w:rsidR="00F30C68" w:rsidRDefault="00F30C68" w:rsidP="00F30C68">
      <w:pPr>
        <w:jc w:val="center"/>
        <w:rPr>
          <w:sz w:val="28"/>
          <w:szCs w:val="28"/>
        </w:rPr>
      </w:pPr>
      <w:r>
        <w:rPr>
          <w:sz w:val="28"/>
          <w:szCs w:val="28"/>
        </w:rPr>
        <w:t>и защите их прав города Минусинска</w:t>
      </w:r>
    </w:p>
    <w:p w14:paraId="3360431F" w14:textId="77777777" w:rsidR="00F30C68" w:rsidRDefault="00F30C68" w:rsidP="00F30C68">
      <w:pPr>
        <w:jc w:val="center"/>
        <w:rPr>
          <w:sz w:val="28"/>
          <w:szCs w:val="28"/>
        </w:rPr>
      </w:pPr>
    </w:p>
    <w:p w14:paraId="0EFBBD9A" w14:textId="77777777" w:rsidR="00F30C68" w:rsidRDefault="00F30C68" w:rsidP="00F30C68">
      <w:pPr>
        <w:pStyle w:val="a7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14:paraId="6AA57F68" w14:textId="77777777" w:rsidR="00F30C68" w:rsidRDefault="00F30C68" w:rsidP="00F30C68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15970A" w14:textId="77777777" w:rsidR="00F30C68" w:rsidRDefault="00F30C68" w:rsidP="00F30C68">
      <w:pPr>
        <w:pStyle w:val="a7"/>
        <w:numPr>
          <w:ilvl w:val="1"/>
          <w:numId w:val="2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города Минусинска (далее – Комиссия) создается Администрацией города Минусинска. </w:t>
      </w:r>
    </w:p>
    <w:p w14:paraId="595047CD" w14:textId="77777777" w:rsidR="00F30C68" w:rsidRDefault="00F30C68" w:rsidP="00F30C68">
      <w:pPr>
        <w:pStyle w:val="a7"/>
        <w:numPr>
          <w:ilvl w:val="1"/>
          <w:numId w:val="2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30D6">
        <w:rPr>
          <w:rFonts w:ascii="Times New Roman" w:hAnsi="Times New Roman"/>
          <w:sz w:val="28"/>
          <w:szCs w:val="28"/>
        </w:rPr>
        <w:t>Комиссия осуществля</w:t>
      </w:r>
      <w:r>
        <w:rPr>
          <w:rFonts w:ascii="Times New Roman" w:hAnsi="Times New Roman"/>
          <w:sz w:val="28"/>
          <w:szCs w:val="28"/>
        </w:rPr>
        <w:t xml:space="preserve">ет  свою деятельность на территории муниципального образования городской округ город Минусинск Красноярского края. </w:t>
      </w:r>
    </w:p>
    <w:p w14:paraId="77DF7642" w14:textId="77777777" w:rsidR="00F30C68" w:rsidRDefault="00F30C68" w:rsidP="00F30C68">
      <w:pPr>
        <w:pStyle w:val="a7"/>
        <w:numPr>
          <w:ilvl w:val="1"/>
          <w:numId w:val="2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является </w:t>
      </w:r>
      <w:r w:rsidRPr="001930D6">
        <w:rPr>
          <w:rFonts w:ascii="Times New Roman" w:hAnsi="Times New Roman"/>
          <w:sz w:val="28"/>
          <w:szCs w:val="28"/>
        </w:rPr>
        <w:t xml:space="preserve">коллегиальным органом системы профилактики безнадзорности и правонарушений несовершеннолетних </w:t>
      </w:r>
      <w:r>
        <w:rPr>
          <w:rFonts w:ascii="Times New Roman" w:hAnsi="Times New Roman"/>
          <w:sz w:val="28"/>
          <w:szCs w:val="28"/>
        </w:rPr>
        <w:t>муниципального образования город Минусинск</w:t>
      </w:r>
      <w:r w:rsidRPr="001930D6">
        <w:rPr>
          <w:rFonts w:ascii="Times New Roman" w:hAnsi="Times New Roman"/>
          <w:sz w:val="28"/>
          <w:szCs w:val="28"/>
        </w:rPr>
        <w:t xml:space="preserve"> (далее - система профилактики), созданным в целях координации деятельности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2C8CCAB" w14:textId="77777777" w:rsidR="00F30C68" w:rsidRDefault="00F30C68" w:rsidP="00F30C68">
      <w:pPr>
        <w:pStyle w:val="a7"/>
        <w:numPr>
          <w:ilvl w:val="1"/>
          <w:numId w:val="2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30D6">
        <w:rPr>
          <w:rFonts w:ascii="Times New Roman" w:hAnsi="Times New Roman"/>
          <w:sz w:val="28"/>
          <w:szCs w:val="28"/>
        </w:rPr>
        <w:t>В своей деятельности Комиссия руководствуется 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законами и иными нормативными правовыми актами Красноярского края</w:t>
      </w:r>
      <w:r>
        <w:rPr>
          <w:rFonts w:ascii="Times New Roman" w:hAnsi="Times New Roman"/>
          <w:sz w:val="28"/>
          <w:szCs w:val="28"/>
        </w:rPr>
        <w:t>, Уставом городского округа город Минусинск Красноярского края</w:t>
      </w:r>
      <w:r w:rsidRPr="001930D6">
        <w:rPr>
          <w:rFonts w:ascii="Times New Roman" w:hAnsi="Times New Roman"/>
          <w:sz w:val="28"/>
          <w:szCs w:val="28"/>
        </w:rPr>
        <w:t xml:space="preserve"> и настоящим Положением</w:t>
      </w:r>
      <w:r>
        <w:rPr>
          <w:rFonts w:ascii="Times New Roman" w:hAnsi="Times New Roman"/>
          <w:sz w:val="28"/>
          <w:szCs w:val="28"/>
        </w:rPr>
        <w:t>.</w:t>
      </w:r>
    </w:p>
    <w:p w14:paraId="7C609E59" w14:textId="77777777" w:rsidR="00F30C68" w:rsidRDefault="00F30C68" w:rsidP="00F30C68">
      <w:pPr>
        <w:pStyle w:val="a7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30D6">
        <w:rPr>
          <w:rFonts w:ascii="Times New Roman" w:hAnsi="Times New Roman"/>
          <w:sz w:val="28"/>
          <w:szCs w:val="28"/>
        </w:rPr>
        <w:t xml:space="preserve">Деятельность Комиссии основывается на принципах приоритета прав и законных интересов несовершеннолетних, поддержки семьи и взаимодействия с ней при осуществлении профилактики безнадзорности и правонарушений несовершеннолетних, законности и демократизма, гуманного обращения с несовершеннолетними, индивидуального подхода к несовершеннолетним с соблюдением конфиденциальности полученной </w:t>
      </w:r>
      <w:r w:rsidRPr="001930D6">
        <w:rPr>
          <w:rFonts w:ascii="Times New Roman" w:hAnsi="Times New Roman"/>
          <w:sz w:val="28"/>
          <w:szCs w:val="28"/>
        </w:rPr>
        <w:lastRenderedPageBreak/>
        <w:t>информации, приоритетности семейного воспитания несовершеннолетнего, государственной поддержки деятельности органов местного самоуправления и общественных объединений, осуществляющих деятельность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</w:t>
      </w:r>
      <w:r>
        <w:rPr>
          <w:rFonts w:ascii="Times New Roman" w:hAnsi="Times New Roman"/>
          <w:sz w:val="28"/>
          <w:szCs w:val="28"/>
        </w:rPr>
        <w:t>.</w:t>
      </w:r>
    </w:p>
    <w:p w14:paraId="21A7C18F" w14:textId="77777777" w:rsidR="00F30C68" w:rsidRDefault="00F30C68" w:rsidP="00F30C68">
      <w:pPr>
        <w:pStyle w:val="a7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30D6">
        <w:rPr>
          <w:rFonts w:ascii="Times New Roman" w:hAnsi="Times New Roman"/>
          <w:sz w:val="28"/>
          <w:szCs w:val="28"/>
        </w:rPr>
        <w:t>Комиссия осуществляет свою деятельность во взаимодействии с органами исполнительной власти края, органами местного самоуправления края, Уполномоченным по правам ребенка в Красноярском крае, юридическими лицами, средствами массовой информации, общественными объединениями и гражданами.</w:t>
      </w:r>
    </w:p>
    <w:p w14:paraId="3BB93CED" w14:textId="77777777" w:rsidR="00F30C68" w:rsidRDefault="00F30C68" w:rsidP="00F30C68">
      <w:pPr>
        <w:pStyle w:val="a7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30D6">
        <w:rPr>
          <w:rFonts w:ascii="Times New Roman" w:hAnsi="Times New Roman"/>
          <w:sz w:val="28"/>
          <w:szCs w:val="28"/>
        </w:rPr>
        <w:t>Комиссия имеет бланки (бланк постановления Комиссии</w:t>
      </w:r>
      <w:r>
        <w:rPr>
          <w:rFonts w:ascii="Times New Roman" w:hAnsi="Times New Roman"/>
          <w:sz w:val="28"/>
          <w:szCs w:val="28"/>
        </w:rPr>
        <w:t xml:space="preserve"> (приложение №1),</w:t>
      </w:r>
      <w:r w:rsidRPr="001930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бланк письма Комиссии (Приложение №2)</w:t>
      </w:r>
      <w:r w:rsidRPr="001930D6">
        <w:rPr>
          <w:rFonts w:ascii="Times New Roman" w:hAnsi="Times New Roman"/>
          <w:sz w:val="28"/>
          <w:szCs w:val="28"/>
        </w:rPr>
        <w:t>, ведет переписку по вопросам, отнесенным к сфере ее ведения.</w:t>
      </w:r>
    </w:p>
    <w:p w14:paraId="4C632FDB" w14:textId="77777777" w:rsidR="00F30C68" w:rsidRDefault="00F30C68" w:rsidP="00F30C6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142FC3A5" w14:textId="77777777" w:rsidR="00F30C68" w:rsidRDefault="00F30C68" w:rsidP="00F30C68">
      <w:pPr>
        <w:pStyle w:val="a7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деятельности Комиссии </w:t>
      </w:r>
    </w:p>
    <w:p w14:paraId="077157AD" w14:textId="77777777" w:rsidR="00F30C68" w:rsidRDefault="00F30C68" w:rsidP="00F30C68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3D4D4F" w14:textId="77777777" w:rsidR="00F30C68" w:rsidRPr="002A6414" w:rsidRDefault="00F30C68" w:rsidP="00F30C68">
      <w:pPr>
        <w:ind w:firstLine="709"/>
        <w:jc w:val="both"/>
        <w:rPr>
          <w:sz w:val="28"/>
          <w:szCs w:val="28"/>
        </w:rPr>
      </w:pPr>
      <w:r w:rsidRPr="002A6414">
        <w:rPr>
          <w:sz w:val="28"/>
          <w:szCs w:val="28"/>
        </w:rPr>
        <w:t>2.1. Основными задачами Комиссии являются:</w:t>
      </w:r>
    </w:p>
    <w:p w14:paraId="24CB91CA" w14:textId="77777777" w:rsidR="00F30C68" w:rsidRPr="002A6414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6414">
        <w:rPr>
          <w:rFonts w:ascii="Times New Roman" w:hAnsi="Times New Roman"/>
          <w:sz w:val="28"/>
          <w:szCs w:val="28"/>
        </w:rPr>
        <w:t>а)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14:paraId="30A4ADCD" w14:textId="77777777" w:rsidR="00F30C68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6414">
        <w:rPr>
          <w:rFonts w:ascii="Times New Roman" w:hAnsi="Times New Roman"/>
          <w:sz w:val="28"/>
          <w:szCs w:val="28"/>
        </w:rPr>
        <w:t xml:space="preserve">б) обеспечение защиты прав и законных интересов несовершеннолетних, </w:t>
      </w:r>
    </w:p>
    <w:p w14:paraId="38AC6CE3" w14:textId="77777777" w:rsidR="00F30C68" w:rsidRPr="002A6414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6414">
        <w:rPr>
          <w:rFonts w:ascii="Times New Roman" w:hAnsi="Times New Roman"/>
          <w:sz w:val="28"/>
          <w:szCs w:val="28"/>
        </w:rPr>
        <w:t>в) социально-педагогическая реабилитация несовершеннолетних, находящихся в социально опасном положении, в том числе</w:t>
      </w:r>
      <w:r>
        <w:rPr>
          <w:rFonts w:ascii="Times New Roman" w:hAnsi="Times New Roman"/>
          <w:sz w:val="28"/>
          <w:szCs w:val="28"/>
        </w:rPr>
        <w:t>,</w:t>
      </w:r>
      <w:r w:rsidRPr="002A6414">
        <w:rPr>
          <w:rFonts w:ascii="Times New Roman" w:hAnsi="Times New Roman"/>
          <w:sz w:val="28"/>
          <w:szCs w:val="28"/>
        </w:rPr>
        <w:t xml:space="preserve"> связанн</w:t>
      </w:r>
      <w:r>
        <w:rPr>
          <w:rFonts w:ascii="Times New Roman" w:hAnsi="Times New Roman"/>
          <w:sz w:val="28"/>
          <w:szCs w:val="28"/>
        </w:rPr>
        <w:t>ая</w:t>
      </w:r>
      <w:r w:rsidRPr="002A6414">
        <w:rPr>
          <w:rFonts w:ascii="Times New Roman" w:hAnsi="Times New Roman"/>
          <w:sz w:val="28"/>
          <w:szCs w:val="28"/>
        </w:rPr>
        <w:t xml:space="preserve"> с немедицинским потреблением наркотических средств и психотропных веществ;</w:t>
      </w:r>
    </w:p>
    <w:p w14:paraId="49DA0B05" w14:textId="77777777" w:rsidR="00F30C68" w:rsidRPr="002A6414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6414">
        <w:rPr>
          <w:rFonts w:ascii="Times New Roman" w:hAnsi="Times New Roman"/>
          <w:sz w:val="28"/>
          <w:szCs w:val="28"/>
        </w:rPr>
        <w:t>г)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действиям;</w:t>
      </w:r>
    </w:p>
    <w:p w14:paraId="4CE58E64" w14:textId="77777777" w:rsidR="00F30C68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D94686C" w14:textId="77777777" w:rsidR="00F30C68" w:rsidRDefault="00F30C68" w:rsidP="00F30C68">
      <w:pPr>
        <w:pStyle w:val="a7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Комиссии </w:t>
      </w:r>
    </w:p>
    <w:p w14:paraId="6176C5C2" w14:textId="77777777" w:rsidR="00F30C68" w:rsidRDefault="00F30C68" w:rsidP="00F30C68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8D8B1B" w14:textId="77777777" w:rsidR="00F30C68" w:rsidRDefault="00F30C68" w:rsidP="00F30C68">
      <w:pPr>
        <w:pStyle w:val="a7"/>
        <w:numPr>
          <w:ilvl w:val="1"/>
          <w:numId w:val="2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6012">
        <w:rPr>
          <w:rFonts w:ascii="Times New Roman" w:hAnsi="Times New Roman"/>
          <w:sz w:val="28"/>
          <w:szCs w:val="28"/>
        </w:rPr>
        <w:t xml:space="preserve">Комиссия координируют деятельность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действиям, осуществляют мониторинг их деятельности. </w:t>
      </w:r>
    </w:p>
    <w:p w14:paraId="651E464D" w14:textId="77777777" w:rsidR="00F30C68" w:rsidRPr="00156012" w:rsidRDefault="00F30C68" w:rsidP="00F30C68">
      <w:pPr>
        <w:pStyle w:val="a7"/>
        <w:numPr>
          <w:ilvl w:val="1"/>
          <w:numId w:val="2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6012">
        <w:rPr>
          <w:rFonts w:ascii="Times New Roman" w:hAnsi="Times New Roman"/>
          <w:sz w:val="28"/>
          <w:szCs w:val="28"/>
        </w:rPr>
        <w:lastRenderedPageBreak/>
        <w:t>Комиссия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14:paraId="557BDA5A" w14:textId="77777777" w:rsidR="00F30C68" w:rsidRPr="002A6414" w:rsidRDefault="00F30C68" w:rsidP="00F30C68">
      <w:pPr>
        <w:pStyle w:val="a7"/>
        <w:numPr>
          <w:ilvl w:val="1"/>
          <w:numId w:val="2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а</w:t>
      </w:r>
      <w:r w:rsidRPr="002A6414">
        <w:rPr>
          <w:rFonts w:ascii="Times New Roman" w:hAnsi="Times New Roman"/>
          <w:sz w:val="28"/>
          <w:szCs w:val="28"/>
        </w:rPr>
        <w:t>нализиру</w:t>
      </w:r>
      <w:r>
        <w:rPr>
          <w:rFonts w:ascii="Times New Roman" w:hAnsi="Times New Roman"/>
          <w:sz w:val="28"/>
          <w:szCs w:val="28"/>
        </w:rPr>
        <w:t>е</w:t>
      </w:r>
      <w:r w:rsidRPr="002A6414">
        <w:rPr>
          <w:rFonts w:ascii="Times New Roman" w:hAnsi="Times New Roman"/>
          <w:sz w:val="28"/>
          <w:szCs w:val="28"/>
        </w:rPr>
        <w:t xml:space="preserve">т выявленные органами и учреждениями системы профилактики причины и условия безнадзорности и правонарушений несовершеннолетних, </w:t>
      </w:r>
      <w:r>
        <w:rPr>
          <w:rFonts w:ascii="Times New Roman" w:hAnsi="Times New Roman"/>
          <w:sz w:val="28"/>
          <w:szCs w:val="28"/>
        </w:rPr>
        <w:t>принимают меры по их устранению.</w:t>
      </w:r>
    </w:p>
    <w:p w14:paraId="0B749B7F" w14:textId="77777777" w:rsidR="00F30C68" w:rsidRPr="002A6414" w:rsidRDefault="00F30C68" w:rsidP="00F30C68">
      <w:pPr>
        <w:pStyle w:val="a7"/>
        <w:numPr>
          <w:ilvl w:val="1"/>
          <w:numId w:val="2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у</w:t>
      </w:r>
      <w:r w:rsidRPr="002A6414">
        <w:rPr>
          <w:rFonts w:ascii="Times New Roman" w:hAnsi="Times New Roman"/>
          <w:sz w:val="28"/>
          <w:szCs w:val="28"/>
        </w:rPr>
        <w:t>твержда</w:t>
      </w:r>
      <w:r>
        <w:rPr>
          <w:rFonts w:ascii="Times New Roman" w:hAnsi="Times New Roman"/>
          <w:sz w:val="28"/>
          <w:szCs w:val="28"/>
        </w:rPr>
        <w:t>е</w:t>
      </w:r>
      <w:r w:rsidRPr="002A6414">
        <w:rPr>
          <w:rFonts w:ascii="Times New Roman" w:hAnsi="Times New Roman"/>
          <w:sz w:val="28"/>
          <w:szCs w:val="28"/>
        </w:rPr>
        <w:t>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</w:t>
      </w:r>
      <w:r>
        <w:rPr>
          <w:rFonts w:ascii="Times New Roman" w:hAnsi="Times New Roman"/>
          <w:sz w:val="28"/>
          <w:szCs w:val="28"/>
        </w:rPr>
        <w:t xml:space="preserve"> интересов.</w:t>
      </w:r>
    </w:p>
    <w:p w14:paraId="137E00BA" w14:textId="77777777" w:rsidR="00F30C68" w:rsidRPr="002A6414" w:rsidRDefault="00F30C68" w:rsidP="00F30C68">
      <w:pPr>
        <w:pStyle w:val="a7"/>
        <w:numPr>
          <w:ilvl w:val="1"/>
          <w:numId w:val="2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у</w:t>
      </w:r>
      <w:r w:rsidRPr="002A6414">
        <w:rPr>
          <w:rFonts w:ascii="Times New Roman" w:hAnsi="Times New Roman"/>
          <w:sz w:val="28"/>
          <w:szCs w:val="28"/>
        </w:rPr>
        <w:t>частву</w:t>
      </w:r>
      <w:r>
        <w:rPr>
          <w:rFonts w:ascii="Times New Roman" w:hAnsi="Times New Roman"/>
          <w:sz w:val="28"/>
          <w:szCs w:val="28"/>
        </w:rPr>
        <w:t>е</w:t>
      </w:r>
      <w:r w:rsidRPr="002A6414">
        <w:rPr>
          <w:rFonts w:ascii="Times New Roman" w:hAnsi="Times New Roman"/>
          <w:sz w:val="28"/>
          <w:szCs w:val="28"/>
        </w:rPr>
        <w:t xml:space="preserve">т в разработке и реализации целевых программ, направленных на защиту прав и законных интересов несовершеннолетних, профилактику их </w:t>
      </w:r>
      <w:r>
        <w:rPr>
          <w:rFonts w:ascii="Times New Roman" w:hAnsi="Times New Roman"/>
          <w:sz w:val="28"/>
          <w:szCs w:val="28"/>
        </w:rPr>
        <w:t>безнадзорности и правонарушений.</w:t>
      </w:r>
    </w:p>
    <w:p w14:paraId="63EE8BC7" w14:textId="77777777" w:rsidR="00F30C68" w:rsidRPr="002A6414" w:rsidRDefault="00F30C68" w:rsidP="00F30C68">
      <w:pPr>
        <w:pStyle w:val="a7"/>
        <w:numPr>
          <w:ilvl w:val="1"/>
          <w:numId w:val="2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</w:t>
      </w:r>
      <w:r w:rsidRPr="002A6414">
        <w:rPr>
          <w:rFonts w:ascii="Times New Roman" w:hAnsi="Times New Roman"/>
          <w:sz w:val="28"/>
          <w:szCs w:val="28"/>
        </w:rPr>
        <w:t>ринима</w:t>
      </w:r>
      <w:r>
        <w:rPr>
          <w:rFonts w:ascii="Times New Roman" w:hAnsi="Times New Roman"/>
          <w:sz w:val="28"/>
          <w:szCs w:val="28"/>
        </w:rPr>
        <w:t>е</w:t>
      </w:r>
      <w:r w:rsidRPr="002A6414">
        <w:rPr>
          <w:rFonts w:ascii="Times New Roman" w:hAnsi="Times New Roman"/>
          <w:sz w:val="28"/>
          <w:szCs w:val="28"/>
        </w:rPr>
        <w:t xml:space="preserve">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несовершеннолетних, профилактике их безнадзорности и </w:t>
      </w:r>
      <w:r>
        <w:rPr>
          <w:rFonts w:ascii="Times New Roman" w:hAnsi="Times New Roman"/>
          <w:sz w:val="28"/>
          <w:szCs w:val="28"/>
        </w:rPr>
        <w:t>правонарушений.</w:t>
      </w:r>
    </w:p>
    <w:p w14:paraId="51753193" w14:textId="77777777" w:rsidR="00F30C68" w:rsidRPr="002A6414" w:rsidRDefault="00F30C68" w:rsidP="00F30C68">
      <w:pPr>
        <w:pStyle w:val="a7"/>
        <w:numPr>
          <w:ilvl w:val="1"/>
          <w:numId w:val="2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</w:t>
      </w:r>
      <w:r w:rsidRPr="002A6414">
        <w:rPr>
          <w:rFonts w:ascii="Times New Roman" w:hAnsi="Times New Roman"/>
          <w:sz w:val="28"/>
          <w:szCs w:val="28"/>
        </w:rPr>
        <w:t>ринима</w:t>
      </w:r>
      <w:r>
        <w:rPr>
          <w:rFonts w:ascii="Times New Roman" w:hAnsi="Times New Roman"/>
          <w:sz w:val="28"/>
          <w:szCs w:val="28"/>
        </w:rPr>
        <w:t>е</w:t>
      </w:r>
      <w:r w:rsidRPr="002A6414">
        <w:rPr>
          <w:rFonts w:ascii="Times New Roman" w:hAnsi="Times New Roman"/>
          <w:sz w:val="28"/>
          <w:szCs w:val="28"/>
        </w:rPr>
        <w:t>т меры по совершенствованию взаимодействия органов и учреждений системы профилактики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</w:t>
      </w:r>
      <w:r>
        <w:rPr>
          <w:rFonts w:ascii="Times New Roman" w:hAnsi="Times New Roman"/>
          <w:sz w:val="28"/>
          <w:szCs w:val="28"/>
        </w:rPr>
        <w:t>ьно-педагогической реабилитации.</w:t>
      </w:r>
    </w:p>
    <w:p w14:paraId="17FBBDE7" w14:textId="77777777" w:rsidR="00F30C68" w:rsidRPr="002A6414" w:rsidRDefault="00F30C68" w:rsidP="00F30C68">
      <w:pPr>
        <w:pStyle w:val="a7"/>
        <w:numPr>
          <w:ilvl w:val="1"/>
          <w:numId w:val="2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утверждает</w:t>
      </w:r>
      <w:r w:rsidRPr="002A6414">
        <w:rPr>
          <w:rFonts w:ascii="Times New Roman" w:hAnsi="Times New Roman"/>
          <w:sz w:val="28"/>
          <w:szCs w:val="28"/>
        </w:rPr>
        <w:t xml:space="preserve">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</w:t>
      </w:r>
      <w:r>
        <w:rPr>
          <w:rFonts w:ascii="Times New Roman" w:hAnsi="Times New Roman"/>
          <w:sz w:val="28"/>
          <w:szCs w:val="28"/>
        </w:rPr>
        <w:t>основенность несовершеннолетних.</w:t>
      </w:r>
    </w:p>
    <w:p w14:paraId="2FB1172B" w14:textId="77777777" w:rsidR="00F30C68" w:rsidRPr="008B0BD6" w:rsidRDefault="00F30C68" w:rsidP="00F30C68">
      <w:pPr>
        <w:pStyle w:val="a7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подготавливае</w:t>
      </w:r>
      <w:r w:rsidRPr="008B0BD6">
        <w:rPr>
          <w:rFonts w:ascii="Times New Roman" w:hAnsi="Times New Roman"/>
          <w:sz w:val="28"/>
          <w:szCs w:val="28"/>
        </w:rPr>
        <w:t>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Федерации.</w:t>
      </w:r>
    </w:p>
    <w:p w14:paraId="37D294B4" w14:textId="77777777" w:rsidR="00F30C68" w:rsidRPr="008B0BD6" w:rsidRDefault="00F30C68" w:rsidP="00F30C68">
      <w:pPr>
        <w:pStyle w:val="a7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Дает</w:t>
      </w:r>
      <w:r w:rsidRPr="008B0BD6">
        <w:rPr>
          <w:rFonts w:ascii="Times New Roman" w:hAnsi="Times New Roman"/>
          <w:sz w:val="28"/>
          <w:szCs w:val="28"/>
        </w:rPr>
        <w:t xml:space="preserve"> согласие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общего образования;</w:t>
      </w:r>
    </w:p>
    <w:p w14:paraId="249F8D31" w14:textId="77777777" w:rsidR="00F30C68" w:rsidRPr="008B0BD6" w:rsidRDefault="00F30C68" w:rsidP="00F30C68">
      <w:pPr>
        <w:pStyle w:val="a7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B0BD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</w:t>
      </w:r>
      <w:r w:rsidRPr="008B0BD6">
        <w:rPr>
          <w:rFonts w:ascii="Times New Roman" w:hAnsi="Times New Roman"/>
          <w:sz w:val="28"/>
          <w:szCs w:val="28"/>
        </w:rPr>
        <w:t>т при наличии согласия родителей или иных законных представителей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несовершеннолетним, достигшим возраста 15 лет, общеобразовательной организации до получения основного общего образования. Комиссии принимают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</w:t>
      </w:r>
      <w:r>
        <w:rPr>
          <w:rFonts w:ascii="Times New Roman" w:hAnsi="Times New Roman"/>
          <w:sz w:val="28"/>
          <w:szCs w:val="28"/>
        </w:rPr>
        <w:t>го согласия по трудоустройству.</w:t>
      </w:r>
    </w:p>
    <w:p w14:paraId="17F85570" w14:textId="77777777" w:rsidR="00F30C68" w:rsidRPr="008B0BD6" w:rsidRDefault="00F30C68" w:rsidP="00F30C68">
      <w:pPr>
        <w:pStyle w:val="a7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B0BD6">
        <w:rPr>
          <w:rFonts w:ascii="Times New Roman" w:hAnsi="Times New Roman"/>
          <w:sz w:val="28"/>
          <w:szCs w:val="28"/>
        </w:rPr>
        <w:t>беспечива</w:t>
      </w:r>
      <w:r>
        <w:rPr>
          <w:rFonts w:ascii="Times New Roman" w:hAnsi="Times New Roman"/>
          <w:sz w:val="28"/>
          <w:szCs w:val="28"/>
        </w:rPr>
        <w:t>е</w:t>
      </w:r>
      <w:r w:rsidRPr="008B0BD6">
        <w:rPr>
          <w:rFonts w:ascii="Times New Roman" w:hAnsi="Times New Roman"/>
          <w:sz w:val="28"/>
          <w:szCs w:val="28"/>
        </w:rPr>
        <w:t>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</w:t>
      </w:r>
      <w:r>
        <w:rPr>
          <w:rFonts w:ascii="Times New Roman" w:hAnsi="Times New Roman"/>
          <w:sz w:val="28"/>
          <w:szCs w:val="28"/>
        </w:rPr>
        <w:t>овершеннолетних (с их согласия).</w:t>
      </w:r>
    </w:p>
    <w:p w14:paraId="2CF26BDA" w14:textId="77777777" w:rsidR="00F30C68" w:rsidRPr="00CD3430" w:rsidRDefault="00F30C68" w:rsidP="00F30C68">
      <w:pPr>
        <w:pStyle w:val="a7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3430">
        <w:rPr>
          <w:rFonts w:ascii="Times New Roman" w:hAnsi="Times New Roman"/>
          <w:sz w:val="28"/>
          <w:szCs w:val="28"/>
        </w:rPr>
        <w:t>Применяет меры воздействия в отношении несовершеннолетних, их родителей или иных законных представителей в случаях и порядке, предусмотренных ст.12, ст.13 Закона Красноярского края от 31.10.2002г. №4-608 «О системе профилактики безнадзорности и правонарушений несовершеннолетних».</w:t>
      </w:r>
    </w:p>
    <w:p w14:paraId="6B204C94" w14:textId="77777777" w:rsidR="00F30C68" w:rsidRPr="008B0BD6" w:rsidRDefault="00F30C68" w:rsidP="00F30C68">
      <w:pPr>
        <w:pStyle w:val="a7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B0BD6">
        <w:rPr>
          <w:rFonts w:ascii="Times New Roman" w:hAnsi="Times New Roman"/>
          <w:sz w:val="28"/>
          <w:szCs w:val="28"/>
        </w:rPr>
        <w:t>ринима</w:t>
      </w:r>
      <w:r>
        <w:rPr>
          <w:rFonts w:ascii="Times New Roman" w:hAnsi="Times New Roman"/>
          <w:sz w:val="28"/>
          <w:szCs w:val="28"/>
        </w:rPr>
        <w:t>е</w:t>
      </w:r>
      <w:r w:rsidRPr="008B0BD6">
        <w:rPr>
          <w:rFonts w:ascii="Times New Roman" w:hAnsi="Times New Roman"/>
          <w:sz w:val="28"/>
          <w:szCs w:val="28"/>
        </w:rPr>
        <w:t>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или иных законных представителей, а также самих несовершеннолетних в случае</w:t>
      </w:r>
      <w:r>
        <w:rPr>
          <w:rFonts w:ascii="Times New Roman" w:hAnsi="Times New Roman"/>
          <w:sz w:val="28"/>
          <w:szCs w:val="28"/>
        </w:rPr>
        <w:t xml:space="preserve"> достижения ими возраста 14 лет.</w:t>
      </w:r>
    </w:p>
    <w:p w14:paraId="5126C76B" w14:textId="77777777" w:rsidR="00F30C68" w:rsidRDefault="00F30C68" w:rsidP="00F30C68">
      <w:pPr>
        <w:pStyle w:val="a7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B0BD6">
        <w:rPr>
          <w:rFonts w:ascii="Times New Roman" w:hAnsi="Times New Roman"/>
          <w:sz w:val="28"/>
          <w:szCs w:val="28"/>
        </w:rPr>
        <w:t>ринима</w:t>
      </w:r>
      <w:r>
        <w:rPr>
          <w:rFonts w:ascii="Times New Roman" w:hAnsi="Times New Roman"/>
          <w:sz w:val="28"/>
          <w:szCs w:val="28"/>
        </w:rPr>
        <w:t>е</w:t>
      </w:r>
      <w:r w:rsidRPr="008B0BD6">
        <w:rPr>
          <w:rFonts w:ascii="Times New Roman" w:hAnsi="Times New Roman"/>
          <w:sz w:val="28"/>
          <w:szCs w:val="28"/>
        </w:rPr>
        <w:t>т постановления об отчислении несовершеннолетних из специальных учебно-воспитате</w:t>
      </w:r>
      <w:r>
        <w:rPr>
          <w:rFonts w:ascii="Times New Roman" w:hAnsi="Times New Roman"/>
          <w:sz w:val="28"/>
          <w:szCs w:val="28"/>
        </w:rPr>
        <w:t xml:space="preserve">льных учреждений открытого типа. </w:t>
      </w:r>
    </w:p>
    <w:p w14:paraId="57BD453D" w14:textId="77777777" w:rsidR="00F30C68" w:rsidRPr="008B0BD6" w:rsidRDefault="00F30C68" w:rsidP="00F30C68">
      <w:pPr>
        <w:pStyle w:val="a7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Ежегодно, в срок не позднее 1 февраля года, следующего за отчетным периодом, направляет в Администрацию города Минусинска и в комиссию по делам несовершеннолетних и защите их прав Красноярского края отчеты о работе по профилактике безнадзорности и правонарушений несовершеннолетних.</w:t>
      </w:r>
    </w:p>
    <w:p w14:paraId="1316082F" w14:textId="77777777" w:rsidR="00F30C68" w:rsidRPr="008B0BD6" w:rsidRDefault="00F30C68" w:rsidP="00F30C68">
      <w:pPr>
        <w:pStyle w:val="a7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B0BD6">
        <w:rPr>
          <w:rFonts w:ascii="Times New Roman" w:hAnsi="Times New Roman"/>
          <w:sz w:val="28"/>
          <w:szCs w:val="28"/>
        </w:rPr>
        <w:t>ассматрива</w:t>
      </w:r>
      <w:r>
        <w:rPr>
          <w:rFonts w:ascii="Times New Roman" w:hAnsi="Times New Roman"/>
          <w:sz w:val="28"/>
          <w:szCs w:val="28"/>
        </w:rPr>
        <w:t>е</w:t>
      </w:r>
      <w:r w:rsidRPr="008B0BD6">
        <w:rPr>
          <w:rFonts w:ascii="Times New Roman" w:hAnsi="Times New Roman"/>
          <w:sz w:val="28"/>
          <w:szCs w:val="28"/>
        </w:rPr>
        <w:t xml:space="preserve">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принимают решения о применении к ним мер </w:t>
      </w:r>
      <w:r w:rsidRPr="008B0BD6">
        <w:rPr>
          <w:rFonts w:ascii="Times New Roman" w:hAnsi="Times New Roman"/>
          <w:sz w:val="28"/>
          <w:szCs w:val="28"/>
        </w:rPr>
        <w:lastRenderedPageBreak/>
        <w:t>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их родителей или иных законных представителей, относящиеся к установленной сфере деятельности ко</w:t>
      </w:r>
      <w:r>
        <w:rPr>
          <w:rFonts w:ascii="Times New Roman" w:hAnsi="Times New Roman"/>
          <w:sz w:val="28"/>
          <w:szCs w:val="28"/>
        </w:rPr>
        <w:t>миссий.</w:t>
      </w:r>
    </w:p>
    <w:p w14:paraId="4F44B071" w14:textId="77777777" w:rsidR="00F30C68" w:rsidRPr="008B0BD6" w:rsidRDefault="00F30C68" w:rsidP="00F30C68">
      <w:pPr>
        <w:pStyle w:val="a7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B0BD6">
        <w:rPr>
          <w:rFonts w:ascii="Times New Roman" w:hAnsi="Times New Roman"/>
          <w:sz w:val="28"/>
          <w:szCs w:val="28"/>
        </w:rPr>
        <w:t>ассматрива</w:t>
      </w:r>
      <w:r>
        <w:rPr>
          <w:rFonts w:ascii="Times New Roman" w:hAnsi="Times New Roman"/>
          <w:sz w:val="28"/>
          <w:szCs w:val="28"/>
        </w:rPr>
        <w:t>е</w:t>
      </w:r>
      <w:r w:rsidRPr="008B0BD6">
        <w:rPr>
          <w:rFonts w:ascii="Times New Roman" w:hAnsi="Times New Roman"/>
          <w:sz w:val="28"/>
          <w:szCs w:val="28"/>
        </w:rPr>
        <w:t>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административных правонарушениях и законами субъектов Российской Федерации об административной ответст</w:t>
      </w:r>
      <w:r>
        <w:rPr>
          <w:rFonts w:ascii="Times New Roman" w:hAnsi="Times New Roman"/>
          <w:sz w:val="28"/>
          <w:szCs w:val="28"/>
        </w:rPr>
        <w:t>венности к компетенции комиссий.</w:t>
      </w:r>
    </w:p>
    <w:p w14:paraId="1931AFD4" w14:textId="77777777" w:rsidR="00F30C68" w:rsidRPr="008B0BD6" w:rsidRDefault="00F30C68" w:rsidP="00F30C68">
      <w:pPr>
        <w:pStyle w:val="a7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B0BD6">
        <w:rPr>
          <w:rFonts w:ascii="Times New Roman" w:hAnsi="Times New Roman"/>
          <w:sz w:val="28"/>
          <w:szCs w:val="28"/>
        </w:rPr>
        <w:t>браща</w:t>
      </w:r>
      <w:r>
        <w:rPr>
          <w:rFonts w:ascii="Times New Roman" w:hAnsi="Times New Roman"/>
          <w:sz w:val="28"/>
          <w:szCs w:val="28"/>
        </w:rPr>
        <w:t>е</w:t>
      </w:r>
      <w:r w:rsidRPr="008B0BD6">
        <w:rPr>
          <w:rFonts w:ascii="Times New Roman" w:hAnsi="Times New Roman"/>
          <w:sz w:val="28"/>
          <w:szCs w:val="28"/>
        </w:rPr>
        <w:t>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</w:t>
      </w:r>
      <w:r>
        <w:rPr>
          <w:rFonts w:ascii="Times New Roman" w:hAnsi="Times New Roman"/>
          <w:sz w:val="28"/>
          <w:szCs w:val="28"/>
        </w:rPr>
        <w:t>ссийской Федерации.</w:t>
      </w:r>
    </w:p>
    <w:p w14:paraId="22330427" w14:textId="77777777" w:rsidR="00F30C68" w:rsidRPr="008B0BD6" w:rsidRDefault="00F30C68" w:rsidP="00F30C68">
      <w:pPr>
        <w:pStyle w:val="a7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B0BD6">
        <w:rPr>
          <w:rFonts w:ascii="Times New Roman" w:hAnsi="Times New Roman"/>
          <w:sz w:val="28"/>
          <w:szCs w:val="28"/>
        </w:rPr>
        <w:t>огласовыва</w:t>
      </w:r>
      <w:r>
        <w:rPr>
          <w:rFonts w:ascii="Times New Roman" w:hAnsi="Times New Roman"/>
          <w:sz w:val="28"/>
          <w:szCs w:val="28"/>
        </w:rPr>
        <w:t>е</w:t>
      </w:r>
      <w:r w:rsidRPr="008B0BD6">
        <w:rPr>
          <w:rFonts w:ascii="Times New Roman" w:hAnsi="Times New Roman"/>
          <w:sz w:val="28"/>
          <w:szCs w:val="28"/>
        </w:rPr>
        <w:t>т представления (заключения) администраций специальных учебно-воспитательных учреждений закрытого типа, вносимые в суды по месту нахождения указанных учреждений:</w:t>
      </w:r>
    </w:p>
    <w:p w14:paraId="1A32FF1F" w14:textId="77777777" w:rsidR="00F30C68" w:rsidRPr="008B0BD6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8B0BD6">
        <w:rPr>
          <w:rFonts w:ascii="Times New Roman" w:hAnsi="Times New Roman"/>
          <w:sz w:val="28"/>
          <w:szCs w:val="28"/>
        </w:rPr>
        <w:t xml:space="preserve">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 w14:paraId="31720F85" w14:textId="77777777" w:rsidR="00F30C68" w:rsidRPr="008B0BD6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</w:t>
      </w:r>
      <w:r w:rsidRPr="008B0BD6">
        <w:rPr>
          <w:rFonts w:ascii="Times New Roman" w:hAnsi="Times New Roman"/>
          <w:sz w:val="28"/>
          <w:szCs w:val="28"/>
        </w:rPr>
        <w:t>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 учреждении закрытого типа;</w:t>
      </w:r>
    </w:p>
    <w:p w14:paraId="7FCA3130" w14:textId="77777777" w:rsidR="00F30C68" w:rsidRPr="008B0BD6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8B0BD6">
        <w:rPr>
          <w:rFonts w:ascii="Times New Roman" w:hAnsi="Times New Roman"/>
          <w:sz w:val="28"/>
          <w:szCs w:val="28"/>
        </w:rPr>
        <w:t xml:space="preserve">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14:paraId="0ACDF068" w14:textId="77777777" w:rsidR="00F30C68" w:rsidRPr="008B0BD6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</w:t>
      </w:r>
      <w:r w:rsidRPr="008B0BD6">
        <w:rPr>
          <w:rFonts w:ascii="Times New Roman" w:hAnsi="Times New Roman"/>
          <w:sz w:val="28"/>
          <w:szCs w:val="28"/>
        </w:rPr>
        <w:t xml:space="preserve">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</w:t>
      </w:r>
      <w:r>
        <w:rPr>
          <w:rFonts w:ascii="Times New Roman" w:hAnsi="Times New Roman"/>
          <w:sz w:val="28"/>
          <w:szCs w:val="28"/>
        </w:rPr>
        <w:t>льном учреждении закрытого типа.</w:t>
      </w:r>
    </w:p>
    <w:p w14:paraId="198C83E6" w14:textId="77777777" w:rsidR="00F30C68" w:rsidRPr="008B0BD6" w:rsidRDefault="00F30C68" w:rsidP="00F30C68">
      <w:pPr>
        <w:pStyle w:val="a7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B0BD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</w:t>
      </w:r>
      <w:r w:rsidRPr="008B0BD6">
        <w:rPr>
          <w:rFonts w:ascii="Times New Roman" w:hAnsi="Times New Roman"/>
          <w:sz w:val="28"/>
          <w:szCs w:val="28"/>
        </w:rPr>
        <w:t>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</w:t>
      </w:r>
      <w:r>
        <w:rPr>
          <w:rFonts w:ascii="Times New Roman" w:hAnsi="Times New Roman"/>
          <w:sz w:val="28"/>
          <w:szCs w:val="28"/>
        </w:rPr>
        <w:t>ндивидуального предпринимателя).</w:t>
      </w:r>
    </w:p>
    <w:p w14:paraId="3EACD849" w14:textId="77777777" w:rsidR="00F30C68" w:rsidRPr="008B0BD6" w:rsidRDefault="00F30C68" w:rsidP="00F30C68">
      <w:pPr>
        <w:pStyle w:val="a7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8B0BD6">
        <w:rPr>
          <w:rFonts w:ascii="Times New Roman" w:hAnsi="Times New Roman"/>
          <w:sz w:val="28"/>
          <w:szCs w:val="28"/>
        </w:rPr>
        <w:t>частву</w:t>
      </w:r>
      <w:r>
        <w:rPr>
          <w:rFonts w:ascii="Times New Roman" w:hAnsi="Times New Roman"/>
          <w:sz w:val="28"/>
          <w:szCs w:val="28"/>
        </w:rPr>
        <w:t>е</w:t>
      </w:r>
      <w:r w:rsidRPr="008B0BD6">
        <w:rPr>
          <w:rFonts w:ascii="Times New Roman" w:hAnsi="Times New Roman"/>
          <w:sz w:val="28"/>
          <w:szCs w:val="28"/>
        </w:rPr>
        <w:t>т в разработке проектов нормативных правовых актов по вопросам защиты прав и законн</w:t>
      </w:r>
      <w:r>
        <w:rPr>
          <w:rFonts w:ascii="Times New Roman" w:hAnsi="Times New Roman"/>
          <w:sz w:val="28"/>
          <w:szCs w:val="28"/>
        </w:rPr>
        <w:t>ых интересов несовершеннолетних.</w:t>
      </w:r>
    </w:p>
    <w:p w14:paraId="07F2382C" w14:textId="77777777" w:rsidR="00F30C68" w:rsidRPr="008B0BD6" w:rsidRDefault="00F30C68" w:rsidP="00F30C68">
      <w:pPr>
        <w:pStyle w:val="a7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B0BD6">
        <w:rPr>
          <w:rFonts w:ascii="Times New Roman" w:hAnsi="Times New Roman"/>
          <w:sz w:val="28"/>
          <w:szCs w:val="28"/>
        </w:rPr>
        <w:t>оординиру</w:t>
      </w:r>
      <w:r>
        <w:rPr>
          <w:rFonts w:ascii="Times New Roman" w:hAnsi="Times New Roman"/>
          <w:sz w:val="28"/>
          <w:szCs w:val="28"/>
        </w:rPr>
        <w:t>е</w:t>
      </w:r>
      <w:r w:rsidRPr="008B0BD6">
        <w:rPr>
          <w:rFonts w:ascii="Times New Roman" w:hAnsi="Times New Roman"/>
          <w:sz w:val="28"/>
          <w:szCs w:val="28"/>
        </w:rPr>
        <w:t xml:space="preserve">т проведение органами и учреждениями системы профилактики индивидуальной профилактической работы в отношении категорий лиц, указанных в статье 5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8B0BD6">
        <w:rPr>
          <w:rFonts w:ascii="Times New Roman" w:hAnsi="Times New Roman"/>
          <w:sz w:val="28"/>
          <w:szCs w:val="28"/>
        </w:rPr>
        <w:t>Об основах системы профилактики безнадзорности и пра</w:t>
      </w:r>
      <w:r>
        <w:rPr>
          <w:rFonts w:ascii="Times New Roman" w:hAnsi="Times New Roman"/>
          <w:sz w:val="28"/>
          <w:szCs w:val="28"/>
        </w:rPr>
        <w:t>вонарушений несовершеннолетних».</w:t>
      </w:r>
    </w:p>
    <w:p w14:paraId="7261A6AE" w14:textId="77777777" w:rsidR="00F30C68" w:rsidRPr="008B0BD6" w:rsidRDefault="00F30C68" w:rsidP="00F30C68">
      <w:pPr>
        <w:pStyle w:val="a7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B0BD6">
        <w:rPr>
          <w:rFonts w:ascii="Times New Roman" w:hAnsi="Times New Roman"/>
          <w:sz w:val="28"/>
          <w:szCs w:val="28"/>
        </w:rPr>
        <w:t>твержда</w:t>
      </w:r>
      <w:r>
        <w:rPr>
          <w:rFonts w:ascii="Times New Roman" w:hAnsi="Times New Roman"/>
          <w:sz w:val="28"/>
          <w:szCs w:val="28"/>
        </w:rPr>
        <w:t>е</w:t>
      </w:r>
      <w:r w:rsidRPr="008B0BD6">
        <w:rPr>
          <w:rFonts w:ascii="Times New Roman" w:hAnsi="Times New Roman"/>
          <w:sz w:val="28"/>
          <w:szCs w:val="28"/>
        </w:rPr>
        <w:t xml:space="preserve">т межведомственные планы (программы) индивидуальной профилактической работы или принимают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статье 5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8B0BD6">
        <w:rPr>
          <w:rFonts w:ascii="Times New Roman" w:hAnsi="Times New Roman"/>
          <w:sz w:val="28"/>
          <w:szCs w:val="28"/>
        </w:rPr>
        <w:t>Об основах системы профилактики безнадзорности и пр</w:t>
      </w:r>
      <w:r>
        <w:rPr>
          <w:rFonts w:ascii="Times New Roman" w:hAnsi="Times New Roman"/>
          <w:sz w:val="28"/>
          <w:szCs w:val="28"/>
        </w:rPr>
        <w:t>авонарушений несовершеннолетних»</w:t>
      </w:r>
      <w:r w:rsidRPr="008B0BD6">
        <w:rPr>
          <w:rFonts w:ascii="Times New Roman" w:hAnsi="Times New Roman"/>
          <w:sz w:val="28"/>
          <w:szCs w:val="28"/>
        </w:rPr>
        <w:t>, требует использования ресурсов нескольких органов и (или) учреждений системы профилактик</w:t>
      </w:r>
      <w:r>
        <w:rPr>
          <w:rFonts w:ascii="Times New Roman" w:hAnsi="Times New Roman"/>
          <w:sz w:val="28"/>
          <w:szCs w:val="28"/>
        </w:rPr>
        <w:t>и, и контролируют их исполнение.</w:t>
      </w:r>
    </w:p>
    <w:p w14:paraId="274451FB" w14:textId="77777777" w:rsidR="00F30C68" w:rsidRPr="008B0BD6" w:rsidRDefault="00F30C68" w:rsidP="00F30C68">
      <w:pPr>
        <w:pStyle w:val="a7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B0BD6">
        <w:rPr>
          <w:rFonts w:ascii="Times New Roman" w:hAnsi="Times New Roman"/>
          <w:sz w:val="28"/>
          <w:szCs w:val="28"/>
        </w:rPr>
        <w:t>одейству</w:t>
      </w:r>
      <w:r>
        <w:rPr>
          <w:rFonts w:ascii="Times New Roman" w:hAnsi="Times New Roman"/>
          <w:sz w:val="28"/>
          <w:szCs w:val="28"/>
        </w:rPr>
        <w:t>е</w:t>
      </w:r>
      <w:r w:rsidRPr="008B0BD6">
        <w:rPr>
          <w:rFonts w:ascii="Times New Roman" w:hAnsi="Times New Roman"/>
          <w:sz w:val="28"/>
          <w:szCs w:val="28"/>
        </w:rPr>
        <w:t>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</w:t>
      </w:r>
      <w:r>
        <w:rPr>
          <w:rFonts w:ascii="Times New Roman" w:hAnsi="Times New Roman"/>
          <w:sz w:val="28"/>
          <w:szCs w:val="28"/>
        </w:rPr>
        <w:t>уальной профилактической работы.</w:t>
      </w:r>
    </w:p>
    <w:p w14:paraId="0309CBE6" w14:textId="77777777" w:rsidR="00F30C68" w:rsidRDefault="00F30C68" w:rsidP="00F30C68">
      <w:pPr>
        <w:rPr>
          <w:sz w:val="28"/>
          <w:szCs w:val="28"/>
        </w:rPr>
      </w:pPr>
    </w:p>
    <w:p w14:paraId="29DFF57F" w14:textId="77777777" w:rsidR="00F30C68" w:rsidRDefault="00F30C68" w:rsidP="00F30C68">
      <w:pPr>
        <w:pStyle w:val="a7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работы Комиссии </w:t>
      </w:r>
    </w:p>
    <w:p w14:paraId="0FD9D2CC" w14:textId="77777777" w:rsidR="00F30C68" w:rsidRDefault="00F30C68" w:rsidP="00F30C68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78956E" w14:textId="77777777" w:rsidR="00F30C68" w:rsidRPr="008C7D91" w:rsidRDefault="00F30C68" w:rsidP="00F30C68">
      <w:pPr>
        <w:pStyle w:val="a7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Комиссии входят председатель К</w:t>
      </w:r>
      <w:r w:rsidRPr="008C7D91">
        <w:rPr>
          <w:rFonts w:ascii="Times New Roman" w:hAnsi="Times New Roman"/>
          <w:sz w:val="28"/>
          <w:szCs w:val="28"/>
        </w:rPr>
        <w:t>омиссии, заместит</w:t>
      </w:r>
      <w:r>
        <w:rPr>
          <w:rFonts w:ascii="Times New Roman" w:hAnsi="Times New Roman"/>
          <w:sz w:val="28"/>
          <w:szCs w:val="28"/>
        </w:rPr>
        <w:t>ель (заместители) председателя К</w:t>
      </w:r>
      <w:r w:rsidRPr="008C7D9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иссии, ответственный секретарь Комиссии и члены К</w:t>
      </w:r>
      <w:r w:rsidRPr="008C7D91">
        <w:rPr>
          <w:rFonts w:ascii="Times New Roman" w:hAnsi="Times New Roman"/>
          <w:sz w:val="28"/>
          <w:szCs w:val="28"/>
        </w:rPr>
        <w:t>омиссии.</w:t>
      </w:r>
    </w:p>
    <w:p w14:paraId="57097513" w14:textId="77777777" w:rsidR="00F30C68" w:rsidRDefault="00F30C68" w:rsidP="00F30C68">
      <w:pPr>
        <w:pStyle w:val="a7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Членами К</w:t>
      </w:r>
      <w:r w:rsidRPr="008C7D91">
        <w:rPr>
          <w:rFonts w:ascii="Times New Roman" w:hAnsi="Times New Roman"/>
          <w:sz w:val="28"/>
          <w:szCs w:val="28"/>
        </w:rPr>
        <w:t xml:space="preserve">омиссии являются руководители (их заместители) органов и учреждений системы профилактики, а также представители </w:t>
      </w:r>
      <w:r>
        <w:rPr>
          <w:rFonts w:ascii="Times New Roman" w:hAnsi="Times New Roman"/>
          <w:sz w:val="28"/>
          <w:szCs w:val="28"/>
        </w:rPr>
        <w:t xml:space="preserve">государственных и </w:t>
      </w:r>
      <w:r w:rsidRPr="008C7D91">
        <w:rPr>
          <w:rFonts w:ascii="Times New Roman" w:hAnsi="Times New Roman"/>
          <w:sz w:val="28"/>
          <w:szCs w:val="28"/>
        </w:rPr>
        <w:t>муниципальных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другие заинтересованные лица.</w:t>
      </w:r>
    </w:p>
    <w:p w14:paraId="20DD4B1F" w14:textId="77777777" w:rsidR="00F30C68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Комиссию возглавляет председатель комиссии – Глава города или его заместитель.</w:t>
      </w:r>
    </w:p>
    <w:p w14:paraId="6497A958" w14:textId="77777777" w:rsidR="00F30C68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0633F5">
        <w:rPr>
          <w:rFonts w:ascii="Times New Roman" w:hAnsi="Times New Roman"/>
          <w:sz w:val="28"/>
          <w:szCs w:val="28"/>
        </w:rPr>
        <w:t>аместителем председателя, отв</w:t>
      </w:r>
      <w:r>
        <w:rPr>
          <w:rFonts w:ascii="Times New Roman" w:hAnsi="Times New Roman"/>
          <w:sz w:val="28"/>
          <w:szCs w:val="28"/>
        </w:rPr>
        <w:t>етственным секретарем и членом К</w:t>
      </w:r>
      <w:r w:rsidRPr="000633F5">
        <w:rPr>
          <w:rFonts w:ascii="Times New Roman" w:hAnsi="Times New Roman"/>
          <w:sz w:val="28"/>
          <w:szCs w:val="28"/>
        </w:rPr>
        <w:t>омиссии может быть гражданин Российской Федерации, достигший возраста 21 года.</w:t>
      </w:r>
    </w:p>
    <w:p w14:paraId="294880F1" w14:textId="77777777" w:rsidR="00F30C68" w:rsidRDefault="00F30C68" w:rsidP="00F30C68">
      <w:pPr>
        <w:pStyle w:val="a7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 формирует и утверждает Администрация города Минусинска.</w:t>
      </w:r>
    </w:p>
    <w:p w14:paraId="5D876D93" w14:textId="77777777" w:rsidR="00F30C68" w:rsidRDefault="00F30C68" w:rsidP="00F30C68">
      <w:pPr>
        <w:pStyle w:val="a7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3F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редседатель К</w:t>
      </w:r>
      <w:r w:rsidRPr="000633F5">
        <w:rPr>
          <w:rFonts w:ascii="Times New Roman" w:hAnsi="Times New Roman"/>
          <w:sz w:val="28"/>
          <w:szCs w:val="28"/>
        </w:rPr>
        <w:t>омиссии осуществляет</w:t>
      </w:r>
      <w:r>
        <w:rPr>
          <w:rFonts w:ascii="Times New Roman" w:hAnsi="Times New Roman"/>
          <w:sz w:val="28"/>
          <w:szCs w:val="28"/>
        </w:rPr>
        <w:t xml:space="preserve"> следующие </w:t>
      </w:r>
      <w:r w:rsidRPr="000633F5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>:</w:t>
      </w:r>
    </w:p>
    <w:p w14:paraId="2F8379F1" w14:textId="77777777" w:rsidR="00F30C68" w:rsidRPr="00D276F6" w:rsidRDefault="00F30C68" w:rsidP="00F30C68">
      <w:pPr>
        <w:ind w:firstLine="708"/>
        <w:jc w:val="both"/>
        <w:rPr>
          <w:sz w:val="28"/>
          <w:szCs w:val="28"/>
        </w:rPr>
      </w:pPr>
      <w:r w:rsidRPr="00D276F6">
        <w:rPr>
          <w:sz w:val="28"/>
          <w:szCs w:val="28"/>
        </w:rPr>
        <w:t>-  осуществ</w:t>
      </w:r>
      <w:r>
        <w:rPr>
          <w:sz w:val="28"/>
          <w:szCs w:val="28"/>
        </w:rPr>
        <w:t>ляет руководство деятельностью К</w:t>
      </w:r>
      <w:r w:rsidRPr="00D276F6">
        <w:rPr>
          <w:sz w:val="28"/>
          <w:szCs w:val="28"/>
        </w:rPr>
        <w:t>омиссии;</w:t>
      </w:r>
    </w:p>
    <w:p w14:paraId="61E9EEB6" w14:textId="77777777" w:rsidR="00F30C68" w:rsidRPr="00D276F6" w:rsidRDefault="00F30C68" w:rsidP="00F30C68">
      <w:pPr>
        <w:ind w:firstLine="708"/>
        <w:jc w:val="both"/>
        <w:rPr>
          <w:sz w:val="28"/>
          <w:szCs w:val="28"/>
        </w:rPr>
      </w:pPr>
      <w:r w:rsidRPr="00D276F6">
        <w:rPr>
          <w:sz w:val="28"/>
          <w:szCs w:val="28"/>
        </w:rPr>
        <w:t>-  п</w:t>
      </w:r>
      <w:r>
        <w:rPr>
          <w:sz w:val="28"/>
          <w:szCs w:val="28"/>
        </w:rPr>
        <w:t>редседательствует на заседании К</w:t>
      </w:r>
      <w:r w:rsidRPr="00D276F6">
        <w:rPr>
          <w:sz w:val="28"/>
          <w:szCs w:val="28"/>
        </w:rPr>
        <w:t>омиссии и организует ее работу;</w:t>
      </w:r>
    </w:p>
    <w:p w14:paraId="6677A5FD" w14:textId="77777777" w:rsidR="00F30C68" w:rsidRPr="00D276F6" w:rsidRDefault="00F30C68" w:rsidP="00F30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76F6">
        <w:rPr>
          <w:sz w:val="28"/>
          <w:szCs w:val="28"/>
        </w:rPr>
        <w:t>имеет право решающего голос</w:t>
      </w:r>
      <w:r>
        <w:rPr>
          <w:sz w:val="28"/>
          <w:szCs w:val="28"/>
        </w:rPr>
        <w:t>а при голосовании на заседании К</w:t>
      </w:r>
      <w:r w:rsidRPr="00D276F6">
        <w:rPr>
          <w:sz w:val="28"/>
          <w:szCs w:val="28"/>
        </w:rPr>
        <w:t>омиссии;</w:t>
      </w:r>
    </w:p>
    <w:p w14:paraId="1727CE01" w14:textId="77777777" w:rsidR="00F30C68" w:rsidRPr="00D276F6" w:rsidRDefault="00F30C68" w:rsidP="00F30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76F6">
        <w:rPr>
          <w:sz w:val="28"/>
          <w:szCs w:val="28"/>
        </w:rPr>
        <w:t>представ</w:t>
      </w:r>
      <w:r>
        <w:rPr>
          <w:sz w:val="28"/>
          <w:szCs w:val="28"/>
        </w:rPr>
        <w:t>ляет К</w:t>
      </w:r>
      <w:r w:rsidRPr="00D276F6">
        <w:rPr>
          <w:sz w:val="28"/>
          <w:szCs w:val="28"/>
        </w:rPr>
        <w:t>омиссию в государственных органах, органах местного самоуправления и иных организациях;</w:t>
      </w:r>
    </w:p>
    <w:p w14:paraId="6D16AFD6" w14:textId="77777777" w:rsidR="00F30C68" w:rsidRPr="00D276F6" w:rsidRDefault="00F30C68" w:rsidP="00F30C68">
      <w:pPr>
        <w:ind w:firstLine="708"/>
        <w:jc w:val="both"/>
        <w:rPr>
          <w:sz w:val="28"/>
          <w:szCs w:val="28"/>
        </w:rPr>
      </w:pPr>
      <w:r w:rsidRPr="00D276F6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 утверждает повестку заседания К</w:t>
      </w:r>
      <w:r w:rsidRPr="00D276F6">
        <w:rPr>
          <w:sz w:val="28"/>
          <w:szCs w:val="28"/>
        </w:rPr>
        <w:t>омиссии;</w:t>
      </w:r>
    </w:p>
    <w:p w14:paraId="1A649CC8" w14:textId="77777777" w:rsidR="00F30C68" w:rsidRPr="00D276F6" w:rsidRDefault="00F30C68" w:rsidP="00F30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назначает дату заседания К</w:t>
      </w:r>
      <w:r w:rsidRPr="00D276F6">
        <w:rPr>
          <w:sz w:val="28"/>
          <w:szCs w:val="28"/>
        </w:rPr>
        <w:t>омиссии;</w:t>
      </w:r>
    </w:p>
    <w:p w14:paraId="20DF57D6" w14:textId="77777777" w:rsidR="00F30C68" w:rsidRPr="00D276F6" w:rsidRDefault="00F30C68" w:rsidP="00F30C68">
      <w:pPr>
        <w:ind w:firstLine="708"/>
        <w:jc w:val="both"/>
        <w:rPr>
          <w:sz w:val="28"/>
          <w:szCs w:val="28"/>
        </w:rPr>
      </w:pPr>
      <w:r w:rsidRPr="00D276F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дает заместителю председателя К</w:t>
      </w:r>
      <w:r w:rsidRPr="00D276F6">
        <w:rPr>
          <w:sz w:val="28"/>
          <w:szCs w:val="28"/>
        </w:rPr>
        <w:t>оми</w:t>
      </w:r>
      <w:r>
        <w:rPr>
          <w:sz w:val="28"/>
          <w:szCs w:val="28"/>
        </w:rPr>
        <w:t>ссии, ответственному секретарю К</w:t>
      </w:r>
      <w:r w:rsidRPr="00D276F6">
        <w:rPr>
          <w:sz w:val="28"/>
          <w:szCs w:val="28"/>
        </w:rPr>
        <w:t>омиссии, членам комиссии обязательные к исполнению поручения по вопр</w:t>
      </w:r>
      <w:r>
        <w:rPr>
          <w:sz w:val="28"/>
          <w:szCs w:val="28"/>
        </w:rPr>
        <w:t>осам, отнесенным к компетенции К</w:t>
      </w:r>
      <w:r w:rsidRPr="00D276F6">
        <w:rPr>
          <w:sz w:val="28"/>
          <w:szCs w:val="28"/>
        </w:rPr>
        <w:t>омиссии;</w:t>
      </w:r>
    </w:p>
    <w:p w14:paraId="3339628B" w14:textId="77777777" w:rsidR="00F30C68" w:rsidRPr="00D276F6" w:rsidRDefault="00F30C68" w:rsidP="00F30C68">
      <w:pPr>
        <w:ind w:firstLine="708"/>
        <w:jc w:val="both"/>
        <w:rPr>
          <w:sz w:val="28"/>
          <w:szCs w:val="28"/>
        </w:rPr>
      </w:pPr>
      <w:r w:rsidRPr="00D276F6">
        <w:rPr>
          <w:sz w:val="28"/>
          <w:szCs w:val="28"/>
        </w:rPr>
        <w:t>- представляет уполномоченным органам (должностным лицам) предложения по форм</w:t>
      </w:r>
      <w:r>
        <w:rPr>
          <w:sz w:val="28"/>
          <w:szCs w:val="28"/>
        </w:rPr>
        <w:t>ированию персонального состава К</w:t>
      </w:r>
      <w:r w:rsidRPr="00D276F6">
        <w:rPr>
          <w:sz w:val="28"/>
          <w:szCs w:val="28"/>
        </w:rPr>
        <w:t>омиссии;</w:t>
      </w:r>
    </w:p>
    <w:p w14:paraId="3B863202" w14:textId="77777777" w:rsidR="00F30C68" w:rsidRPr="00D276F6" w:rsidRDefault="00F30C68" w:rsidP="00F30C68">
      <w:pPr>
        <w:ind w:firstLine="708"/>
        <w:jc w:val="both"/>
        <w:rPr>
          <w:sz w:val="28"/>
          <w:szCs w:val="28"/>
        </w:rPr>
      </w:pPr>
      <w:r w:rsidRPr="00D276F6">
        <w:rPr>
          <w:sz w:val="28"/>
          <w:szCs w:val="28"/>
        </w:rPr>
        <w:t>- осуществляет контроль за</w:t>
      </w:r>
      <w:r>
        <w:rPr>
          <w:sz w:val="28"/>
          <w:szCs w:val="28"/>
        </w:rPr>
        <w:t xml:space="preserve"> исполнением плана работы К</w:t>
      </w:r>
      <w:r w:rsidRPr="00D276F6">
        <w:rPr>
          <w:sz w:val="28"/>
          <w:szCs w:val="28"/>
        </w:rPr>
        <w:t>омис</w:t>
      </w:r>
      <w:r>
        <w:rPr>
          <w:sz w:val="28"/>
          <w:szCs w:val="28"/>
        </w:rPr>
        <w:t>сии, подписывает постановления К</w:t>
      </w:r>
      <w:r w:rsidRPr="00D276F6">
        <w:rPr>
          <w:sz w:val="28"/>
          <w:szCs w:val="28"/>
        </w:rPr>
        <w:t>омиссии;</w:t>
      </w:r>
    </w:p>
    <w:p w14:paraId="26394374" w14:textId="77777777" w:rsidR="00F30C68" w:rsidRDefault="00F30C68" w:rsidP="00F30C68">
      <w:pPr>
        <w:ind w:firstLine="708"/>
        <w:jc w:val="both"/>
        <w:rPr>
          <w:sz w:val="28"/>
          <w:szCs w:val="28"/>
        </w:rPr>
      </w:pPr>
      <w:r w:rsidRPr="00D276F6">
        <w:rPr>
          <w:sz w:val="28"/>
          <w:szCs w:val="28"/>
        </w:rPr>
        <w:t>-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субъектов Российской Федерации.</w:t>
      </w:r>
    </w:p>
    <w:p w14:paraId="7DDD92FA" w14:textId="77777777" w:rsidR="00F30C68" w:rsidRPr="000633F5" w:rsidRDefault="00F30C68" w:rsidP="00F30C6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33F5">
        <w:rPr>
          <w:rFonts w:ascii="Times New Roman" w:hAnsi="Times New Roman"/>
          <w:sz w:val="28"/>
          <w:szCs w:val="28"/>
        </w:rPr>
        <w:t>участву</w:t>
      </w:r>
      <w:r>
        <w:rPr>
          <w:rFonts w:ascii="Times New Roman" w:hAnsi="Times New Roman"/>
          <w:sz w:val="28"/>
          <w:szCs w:val="28"/>
        </w:rPr>
        <w:t>е</w:t>
      </w:r>
      <w:r w:rsidRPr="000633F5">
        <w:rPr>
          <w:rFonts w:ascii="Times New Roman" w:hAnsi="Times New Roman"/>
          <w:sz w:val="28"/>
          <w:szCs w:val="28"/>
        </w:rPr>
        <w:t>т в заседании комиссии и его подготовке;</w:t>
      </w:r>
    </w:p>
    <w:p w14:paraId="385C78DB" w14:textId="77777777" w:rsidR="00F30C68" w:rsidRPr="000633F5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предварительно (до заседания К</w:t>
      </w:r>
      <w:r w:rsidRPr="000633F5">
        <w:rPr>
          <w:rFonts w:ascii="Times New Roman" w:hAnsi="Times New Roman"/>
          <w:sz w:val="28"/>
          <w:szCs w:val="28"/>
        </w:rPr>
        <w:t>омиссии) знаком</w:t>
      </w:r>
      <w:r>
        <w:rPr>
          <w:rFonts w:ascii="Times New Roman" w:hAnsi="Times New Roman"/>
          <w:sz w:val="28"/>
          <w:szCs w:val="28"/>
        </w:rPr>
        <w:t>и</w:t>
      </w:r>
      <w:r w:rsidRPr="000633F5">
        <w:rPr>
          <w:rFonts w:ascii="Times New Roman" w:hAnsi="Times New Roman"/>
          <w:sz w:val="28"/>
          <w:szCs w:val="28"/>
        </w:rPr>
        <w:t>тся с материалами по вопросам, выносимым на ее рассмотрение;</w:t>
      </w:r>
    </w:p>
    <w:p w14:paraId="4E954319" w14:textId="77777777" w:rsidR="00F30C68" w:rsidRPr="000633F5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33F5">
        <w:rPr>
          <w:rFonts w:ascii="Times New Roman" w:hAnsi="Times New Roman"/>
          <w:sz w:val="28"/>
          <w:szCs w:val="28"/>
        </w:rPr>
        <w:t xml:space="preserve"> внос</w:t>
      </w:r>
      <w:r>
        <w:rPr>
          <w:rFonts w:ascii="Times New Roman" w:hAnsi="Times New Roman"/>
          <w:sz w:val="28"/>
          <w:szCs w:val="28"/>
        </w:rPr>
        <w:t>и</w:t>
      </w:r>
      <w:r w:rsidRPr="000633F5">
        <w:rPr>
          <w:rFonts w:ascii="Times New Roman" w:hAnsi="Times New Roman"/>
          <w:sz w:val="28"/>
          <w:szCs w:val="28"/>
        </w:rPr>
        <w:t>т предложения об отложении рассмотрения вопроса (дела) и о запросе дополнительных материалов по нему;</w:t>
      </w:r>
    </w:p>
    <w:p w14:paraId="4F3BF23E" w14:textId="77777777" w:rsidR="00F30C68" w:rsidRPr="000633F5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33F5">
        <w:rPr>
          <w:rFonts w:ascii="Times New Roman" w:hAnsi="Times New Roman"/>
          <w:sz w:val="28"/>
          <w:szCs w:val="28"/>
        </w:rPr>
        <w:t xml:space="preserve"> внос</w:t>
      </w:r>
      <w:r>
        <w:rPr>
          <w:rFonts w:ascii="Times New Roman" w:hAnsi="Times New Roman"/>
          <w:sz w:val="28"/>
          <w:szCs w:val="28"/>
        </w:rPr>
        <w:t>и</w:t>
      </w:r>
      <w:r w:rsidRPr="000633F5">
        <w:rPr>
          <w:rFonts w:ascii="Times New Roman" w:hAnsi="Times New Roman"/>
          <w:sz w:val="28"/>
          <w:szCs w:val="28"/>
        </w:rPr>
        <w:t>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14:paraId="49C91E66" w14:textId="77777777" w:rsidR="00F30C68" w:rsidRDefault="00F30C68" w:rsidP="00F30C68">
      <w:pPr>
        <w:pStyle w:val="a7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Pr="000633F5">
        <w:rPr>
          <w:rFonts w:ascii="Times New Roman" w:hAnsi="Times New Roman"/>
          <w:sz w:val="28"/>
          <w:szCs w:val="28"/>
        </w:rPr>
        <w:t xml:space="preserve"> участву</w:t>
      </w:r>
      <w:r>
        <w:rPr>
          <w:rFonts w:ascii="Times New Roman" w:hAnsi="Times New Roman"/>
          <w:sz w:val="28"/>
          <w:szCs w:val="28"/>
        </w:rPr>
        <w:t>е</w:t>
      </w:r>
      <w:r w:rsidRPr="000633F5">
        <w:rPr>
          <w:rFonts w:ascii="Times New Roman" w:hAnsi="Times New Roman"/>
          <w:sz w:val="28"/>
          <w:szCs w:val="28"/>
        </w:rPr>
        <w:t>т в обсужде</w:t>
      </w:r>
      <w:r>
        <w:rPr>
          <w:rFonts w:ascii="Times New Roman" w:hAnsi="Times New Roman"/>
          <w:sz w:val="28"/>
          <w:szCs w:val="28"/>
        </w:rPr>
        <w:t>нии постановлений, принимаемых К</w:t>
      </w:r>
      <w:r w:rsidRPr="000633F5">
        <w:rPr>
          <w:rFonts w:ascii="Times New Roman" w:hAnsi="Times New Roman"/>
          <w:sz w:val="28"/>
          <w:szCs w:val="28"/>
        </w:rPr>
        <w:t>омиссией по рассматриваемым вопросам (делам), и голосуют при их принятии;</w:t>
      </w:r>
      <w:r w:rsidRPr="002836C3">
        <w:t xml:space="preserve"> </w:t>
      </w:r>
    </w:p>
    <w:p w14:paraId="439FFBC8" w14:textId="77777777" w:rsidR="00F30C68" w:rsidRPr="008C7D91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36C3">
        <w:rPr>
          <w:rFonts w:ascii="Times New Roman" w:hAnsi="Times New Roman"/>
          <w:sz w:val="28"/>
          <w:szCs w:val="28"/>
        </w:rPr>
        <w:t>посеща</w:t>
      </w:r>
      <w:r>
        <w:rPr>
          <w:rFonts w:ascii="Times New Roman" w:hAnsi="Times New Roman"/>
          <w:sz w:val="28"/>
          <w:szCs w:val="28"/>
        </w:rPr>
        <w:t>е</w:t>
      </w:r>
      <w:r w:rsidRPr="002836C3">
        <w:rPr>
          <w:rFonts w:ascii="Times New Roman" w:hAnsi="Times New Roman"/>
          <w:sz w:val="28"/>
          <w:szCs w:val="28"/>
        </w:rPr>
        <w:t xml:space="preserve">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</w:t>
      </w:r>
      <w:r>
        <w:rPr>
          <w:rFonts w:ascii="Times New Roman" w:hAnsi="Times New Roman"/>
          <w:sz w:val="28"/>
          <w:szCs w:val="28"/>
        </w:rPr>
        <w:t>в целях проверки поступивших в К</w:t>
      </w:r>
      <w:r w:rsidRPr="002836C3">
        <w:rPr>
          <w:rFonts w:ascii="Times New Roman" w:hAnsi="Times New Roman"/>
          <w:sz w:val="28"/>
          <w:szCs w:val="28"/>
        </w:rPr>
        <w:t>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14:paraId="6B8B017E" w14:textId="77777777" w:rsidR="00F30C68" w:rsidRPr="002836C3" w:rsidRDefault="00F30C68" w:rsidP="00F30C68">
      <w:pPr>
        <w:pStyle w:val="a7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</w:t>
      </w:r>
      <w:r w:rsidRPr="002836C3">
        <w:rPr>
          <w:rFonts w:ascii="Times New Roman" w:hAnsi="Times New Roman"/>
          <w:sz w:val="28"/>
          <w:szCs w:val="28"/>
        </w:rPr>
        <w:t xml:space="preserve">омиссии осуществляет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2836C3">
        <w:rPr>
          <w:rFonts w:ascii="Times New Roman" w:hAnsi="Times New Roman"/>
          <w:sz w:val="28"/>
          <w:szCs w:val="28"/>
        </w:rPr>
        <w:t>полномочия:</w:t>
      </w:r>
    </w:p>
    <w:p w14:paraId="4EC536CF" w14:textId="77777777" w:rsidR="00F30C68" w:rsidRPr="002836C3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6C3">
        <w:rPr>
          <w:rFonts w:ascii="Times New Roman" w:hAnsi="Times New Roman"/>
          <w:sz w:val="28"/>
          <w:szCs w:val="28"/>
        </w:rPr>
        <w:t>- участву</w:t>
      </w:r>
      <w:r>
        <w:rPr>
          <w:rFonts w:ascii="Times New Roman" w:hAnsi="Times New Roman"/>
          <w:sz w:val="28"/>
          <w:szCs w:val="28"/>
        </w:rPr>
        <w:t>е</w:t>
      </w:r>
      <w:r w:rsidRPr="002836C3">
        <w:rPr>
          <w:rFonts w:ascii="Times New Roman" w:hAnsi="Times New Roman"/>
          <w:sz w:val="28"/>
          <w:szCs w:val="28"/>
        </w:rPr>
        <w:t>т в заседании комиссии и его подготовке;</w:t>
      </w:r>
    </w:p>
    <w:p w14:paraId="7ED47CBC" w14:textId="77777777" w:rsidR="00F30C68" w:rsidRPr="002836C3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предварительно (до заседания К</w:t>
      </w:r>
      <w:r w:rsidRPr="002836C3">
        <w:rPr>
          <w:rFonts w:ascii="Times New Roman" w:hAnsi="Times New Roman"/>
          <w:sz w:val="28"/>
          <w:szCs w:val="28"/>
        </w:rPr>
        <w:t>омиссии) знаком</w:t>
      </w:r>
      <w:r>
        <w:rPr>
          <w:rFonts w:ascii="Times New Roman" w:hAnsi="Times New Roman"/>
          <w:sz w:val="28"/>
          <w:szCs w:val="28"/>
        </w:rPr>
        <w:t>и</w:t>
      </w:r>
      <w:r w:rsidRPr="002836C3">
        <w:rPr>
          <w:rFonts w:ascii="Times New Roman" w:hAnsi="Times New Roman"/>
          <w:sz w:val="28"/>
          <w:szCs w:val="28"/>
        </w:rPr>
        <w:t>тся с материалами по вопросам, выносимым на ее рассмотрение;</w:t>
      </w:r>
    </w:p>
    <w:p w14:paraId="38C23AD3" w14:textId="77777777" w:rsidR="00F30C68" w:rsidRPr="002836C3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6C3">
        <w:rPr>
          <w:rFonts w:ascii="Times New Roman" w:hAnsi="Times New Roman"/>
          <w:sz w:val="28"/>
          <w:szCs w:val="28"/>
        </w:rPr>
        <w:t>-  внос</w:t>
      </w:r>
      <w:r>
        <w:rPr>
          <w:rFonts w:ascii="Times New Roman" w:hAnsi="Times New Roman"/>
          <w:sz w:val="28"/>
          <w:szCs w:val="28"/>
        </w:rPr>
        <w:t>и</w:t>
      </w:r>
      <w:r w:rsidRPr="002836C3">
        <w:rPr>
          <w:rFonts w:ascii="Times New Roman" w:hAnsi="Times New Roman"/>
          <w:sz w:val="28"/>
          <w:szCs w:val="28"/>
        </w:rPr>
        <w:t>т предложения об отложении рассмотрения вопроса (дела) и о запросе дополнительных материалов по нему;</w:t>
      </w:r>
    </w:p>
    <w:p w14:paraId="0E577451" w14:textId="77777777" w:rsidR="00F30C68" w:rsidRPr="002836C3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6C3">
        <w:rPr>
          <w:rFonts w:ascii="Times New Roman" w:hAnsi="Times New Roman"/>
          <w:sz w:val="28"/>
          <w:szCs w:val="28"/>
        </w:rPr>
        <w:t>-  внос</w:t>
      </w:r>
      <w:r>
        <w:rPr>
          <w:rFonts w:ascii="Times New Roman" w:hAnsi="Times New Roman"/>
          <w:sz w:val="28"/>
          <w:szCs w:val="28"/>
        </w:rPr>
        <w:t>и</w:t>
      </w:r>
      <w:r w:rsidRPr="002836C3">
        <w:rPr>
          <w:rFonts w:ascii="Times New Roman" w:hAnsi="Times New Roman"/>
          <w:sz w:val="28"/>
          <w:szCs w:val="28"/>
        </w:rPr>
        <w:t>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14:paraId="4C15FBBA" w14:textId="77777777" w:rsidR="00F30C68" w:rsidRPr="002836C3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6C3">
        <w:rPr>
          <w:rFonts w:ascii="Times New Roman" w:hAnsi="Times New Roman"/>
          <w:sz w:val="28"/>
          <w:szCs w:val="28"/>
        </w:rPr>
        <w:lastRenderedPageBreak/>
        <w:t>-  участву</w:t>
      </w:r>
      <w:r>
        <w:rPr>
          <w:rFonts w:ascii="Times New Roman" w:hAnsi="Times New Roman"/>
          <w:sz w:val="28"/>
          <w:szCs w:val="28"/>
        </w:rPr>
        <w:t>е</w:t>
      </w:r>
      <w:r w:rsidRPr="002836C3">
        <w:rPr>
          <w:rFonts w:ascii="Times New Roman" w:hAnsi="Times New Roman"/>
          <w:sz w:val="28"/>
          <w:szCs w:val="28"/>
        </w:rPr>
        <w:t>т в обсужде</w:t>
      </w:r>
      <w:r>
        <w:rPr>
          <w:rFonts w:ascii="Times New Roman" w:hAnsi="Times New Roman"/>
          <w:sz w:val="28"/>
          <w:szCs w:val="28"/>
        </w:rPr>
        <w:t>нии постановлений, принимаемых К</w:t>
      </w:r>
      <w:r w:rsidRPr="002836C3">
        <w:rPr>
          <w:rFonts w:ascii="Times New Roman" w:hAnsi="Times New Roman"/>
          <w:sz w:val="28"/>
          <w:szCs w:val="28"/>
        </w:rPr>
        <w:t xml:space="preserve">омиссией по рассматриваемым вопросам (делам), и голосуют при их принятии; </w:t>
      </w:r>
    </w:p>
    <w:p w14:paraId="0266E02C" w14:textId="77777777" w:rsidR="00F30C68" w:rsidRPr="002836C3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36C3">
        <w:rPr>
          <w:rFonts w:ascii="Times New Roman" w:hAnsi="Times New Roman"/>
          <w:sz w:val="28"/>
          <w:szCs w:val="28"/>
        </w:rPr>
        <w:t>посеща</w:t>
      </w:r>
      <w:r>
        <w:rPr>
          <w:rFonts w:ascii="Times New Roman" w:hAnsi="Times New Roman"/>
          <w:sz w:val="28"/>
          <w:szCs w:val="28"/>
        </w:rPr>
        <w:t>е</w:t>
      </w:r>
      <w:r w:rsidRPr="002836C3">
        <w:rPr>
          <w:rFonts w:ascii="Times New Roman" w:hAnsi="Times New Roman"/>
          <w:sz w:val="28"/>
          <w:szCs w:val="28"/>
        </w:rPr>
        <w:t xml:space="preserve">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</w:t>
      </w:r>
      <w:r>
        <w:rPr>
          <w:rFonts w:ascii="Times New Roman" w:hAnsi="Times New Roman"/>
          <w:sz w:val="28"/>
          <w:szCs w:val="28"/>
        </w:rPr>
        <w:t>в целях проверки поступивших в К</w:t>
      </w:r>
      <w:r w:rsidRPr="002836C3">
        <w:rPr>
          <w:rFonts w:ascii="Times New Roman" w:hAnsi="Times New Roman"/>
          <w:sz w:val="28"/>
          <w:szCs w:val="28"/>
        </w:rPr>
        <w:t>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14:paraId="3FB2A40B" w14:textId="77777777" w:rsidR="00F30C68" w:rsidRPr="002836C3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36C3">
        <w:rPr>
          <w:rFonts w:ascii="Times New Roman" w:hAnsi="Times New Roman"/>
          <w:sz w:val="28"/>
          <w:szCs w:val="28"/>
        </w:rPr>
        <w:t xml:space="preserve"> вы</w:t>
      </w:r>
      <w:r>
        <w:rPr>
          <w:rFonts w:ascii="Times New Roman" w:hAnsi="Times New Roman"/>
          <w:sz w:val="28"/>
          <w:szCs w:val="28"/>
        </w:rPr>
        <w:t>полняет поручения председателя К</w:t>
      </w:r>
      <w:r w:rsidRPr="002836C3">
        <w:rPr>
          <w:rFonts w:ascii="Times New Roman" w:hAnsi="Times New Roman"/>
          <w:sz w:val="28"/>
          <w:szCs w:val="28"/>
        </w:rPr>
        <w:t>омиссии;</w:t>
      </w:r>
    </w:p>
    <w:p w14:paraId="434C0C58" w14:textId="77777777" w:rsidR="00F30C68" w:rsidRPr="002836C3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36C3">
        <w:rPr>
          <w:rFonts w:ascii="Times New Roman" w:hAnsi="Times New Roman"/>
          <w:sz w:val="28"/>
          <w:szCs w:val="28"/>
        </w:rPr>
        <w:t xml:space="preserve"> испо</w:t>
      </w:r>
      <w:r>
        <w:rPr>
          <w:rFonts w:ascii="Times New Roman" w:hAnsi="Times New Roman"/>
          <w:sz w:val="28"/>
          <w:szCs w:val="28"/>
        </w:rPr>
        <w:t>лняет обязанности председателя К</w:t>
      </w:r>
      <w:r w:rsidRPr="002836C3">
        <w:rPr>
          <w:rFonts w:ascii="Times New Roman" w:hAnsi="Times New Roman"/>
          <w:sz w:val="28"/>
          <w:szCs w:val="28"/>
        </w:rPr>
        <w:t>омиссии в его отсутствие;</w:t>
      </w:r>
    </w:p>
    <w:p w14:paraId="57826E59" w14:textId="77777777" w:rsidR="00F30C68" w:rsidRPr="002836C3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36C3">
        <w:rPr>
          <w:rFonts w:ascii="Times New Roman" w:hAnsi="Times New Roman"/>
          <w:sz w:val="28"/>
          <w:szCs w:val="28"/>
        </w:rPr>
        <w:t xml:space="preserve"> обеспечивает контроль за исполнением постановлений </w:t>
      </w:r>
      <w:r>
        <w:rPr>
          <w:rFonts w:ascii="Times New Roman" w:hAnsi="Times New Roman"/>
          <w:sz w:val="28"/>
          <w:szCs w:val="28"/>
        </w:rPr>
        <w:t>К</w:t>
      </w:r>
      <w:r w:rsidRPr="002836C3">
        <w:rPr>
          <w:rFonts w:ascii="Times New Roman" w:hAnsi="Times New Roman"/>
          <w:sz w:val="28"/>
          <w:szCs w:val="28"/>
        </w:rPr>
        <w:t>омиссии;</w:t>
      </w:r>
    </w:p>
    <w:p w14:paraId="41D03921" w14:textId="77777777" w:rsidR="00F30C68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36C3">
        <w:rPr>
          <w:rFonts w:ascii="Times New Roman" w:hAnsi="Times New Roman"/>
          <w:sz w:val="28"/>
          <w:szCs w:val="28"/>
        </w:rPr>
        <w:t xml:space="preserve"> обеспечивает контроль за своевременной подготовкой материалов</w:t>
      </w:r>
      <w:r>
        <w:rPr>
          <w:rFonts w:ascii="Times New Roman" w:hAnsi="Times New Roman"/>
          <w:sz w:val="28"/>
          <w:szCs w:val="28"/>
        </w:rPr>
        <w:t xml:space="preserve"> для рассмотрения на заседании К</w:t>
      </w:r>
      <w:r w:rsidRPr="002836C3">
        <w:rPr>
          <w:rFonts w:ascii="Times New Roman" w:hAnsi="Times New Roman"/>
          <w:sz w:val="28"/>
          <w:szCs w:val="28"/>
        </w:rPr>
        <w:t>омиссии.</w:t>
      </w:r>
    </w:p>
    <w:p w14:paraId="6C2C76EF" w14:textId="77777777" w:rsidR="00F30C68" w:rsidRPr="002836C3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Ответственный секретарь К</w:t>
      </w:r>
      <w:r w:rsidRPr="002836C3">
        <w:rPr>
          <w:rFonts w:ascii="Times New Roman" w:hAnsi="Times New Roman"/>
          <w:sz w:val="28"/>
          <w:szCs w:val="28"/>
        </w:rPr>
        <w:t>омиссии осуществляет</w:t>
      </w:r>
      <w:r>
        <w:rPr>
          <w:rFonts w:ascii="Times New Roman" w:hAnsi="Times New Roman"/>
          <w:sz w:val="28"/>
          <w:szCs w:val="28"/>
        </w:rPr>
        <w:t xml:space="preserve"> следующие</w:t>
      </w:r>
      <w:r w:rsidRPr="002836C3">
        <w:rPr>
          <w:rFonts w:ascii="Times New Roman" w:hAnsi="Times New Roman"/>
          <w:sz w:val="28"/>
          <w:szCs w:val="28"/>
        </w:rPr>
        <w:t xml:space="preserve"> полномочия:</w:t>
      </w:r>
    </w:p>
    <w:p w14:paraId="00DBA7C3" w14:textId="77777777" w:rsidR="00F30C68" w:rsidRPr="002836C3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6C3">
        <w:rPr>
          <w:rFonts w:ascii="Times New Roman" w:hAnsi="Times New Roman"/>
          <w:sz w:val="28"/>
          <w:szCs w:val="28"/>
        </w:rPr>
        <w:t>- участву</w:t>
      </w:r>
      <w:r>
        <w:rPr>
          <w:rFonts w:ascii="Times New Roman" w:hAnsi="Times New Roman"/>
          <w:sz w:val="28"/>
          <w:szCs w:val="28"/>
        </w:rPr>
        <w:t>ет в заседании К</w:t>
      </w:r>
      <w:r w:rsidRPr="002836C3">
        <w:rPr>
          <w:rFonts w:ascii="Times New Roman" w:hAnsi="Times New Roman"/>
          <w:sz w:val="28"/>
          <w:szCs w:val="28"/>
        </w:rPr>
        <w:t>омиссии и его подготовке;</w:t>
      </w:r>
    </w:p>
    <w:p w14:paraId="05BF9DEA" w14:textId="77777777" w:rsidR="00F30C68" w:rsidRPr="002836C3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6C3">
        <w:rPr>
          <w:rFonts w:ascii="Times New Roman" w:hAnsi="Times New Roman"/>
          <w:sz w:val="28"/>
          <w:szCs w:val="28"/>
        </w:rPr>
        <w:t xml:space="preserve">- предварительно </w:t>
      </w:r>
      <w:r>
        <w:rPr>
          <w:rFonts w:ascii="Times New Roman" w:hAnsi="Times New Roman"/>
          <w:sz w:val="28"/>
          <w:szCs w:val="28"/>
        </w:rPr>
        <w:t>(до заседания К</w:t>
      </w:r>
      <w:r w:rsidRPr="002836C3">
        <w:rPr>
          <w:rFonts w:ascii="Times New Roman" w:hAnsi="Times New Roman"/>
          <w:sz w:val="28"/>
          <w:szCs w:val="28"/>
        </w:rPr>
        <w:t>омиссии) знаком</w:t>
      </w:r>
      <w:r>
        <w:rPr>
          <w:rFonts w:ascii="Times New Roman" w:hAnsi="Times New Roman"/>
          <w:sz w:val="28"/>
          <w:szCs w:val="28"/>
        </w:rPr>
        <w:t>и</w:t>
      </w:r>
      <w:r w:rsidRPr="002836C3">
        <w:rPr>
          <w:rFonts w:ascii="Times New Roman" w:hAnsi="Times New Roman"/>
          <w:sz w:val="28"/>
          <w:szCs w:val="28"/>
        </w:rPr>
        <w:t>тся с материалами по вопросам, выносимым на ее рассмотрение;</w:t>
      </w:r>
    </w:p>
    <w:p w14:paraId="2319C4B8" w14:textId="77777777" w:rsidR="00F30C68" w:rsidRPr="002836C3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6C3">
        <w:rPr>
          <w:rFonts w:ascii="Times New Roman" w:hAnsi="Times New Roman"/>
          <w:sz w:val="28"/>
          <w:szCs w:val="28"/>
        </w:rPr>
        <w:t>-  вносят предложения об отложении рассмотрения вопроса (дела) и о запросе дополнительных материалов по нему;</w:t>
      </w:r>
    </w:p>
    <w:p w14:paraId="2E9C9A59" w14:textId="77777777" w:rsidR="00F30C68" w:rsidRPr="002836C3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6C3">
        <w:rPr>
          <w:rFonts w:ascii="Times New Roman" w:hAnsi="Times New Roman"/>
          <w:sz w:val="28"/>
          <w:szCs w:val="28"/>
        </w:rPr>
        <w:t>-  внос</w:t>
      </w:r>
      <w:r>
        <w:rPr>
          <w:rFonts w:ascii="Times New Roman" w:hAnsi="Times New Roman"/>
          <w:sz w:val="28"/>
          <w:szCs w:val="28"/>
        </w:rPr>
        <w:t>и</w:t>
      </w:r>
      <w:r w:rsidRPr="002836C3">
        <w:rPr>
          <w:rFonts w:ascii="Times New Roman" w:hAnsi="Times New Roman"/>
          <w:sz w:val="28"/>
          <w:szCs w:val="28"/>
        </w:rPr>
        <w:t>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14:paraId="48DA182B" w14:textId="77777777" w:rsidR="00F30C68" w:rsidRPr="002836C3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6C3">
        <w:rPr>
          <w:rFonts w:ascii="Times New Roman" w:hAnsi="Times New Roman"/>
          <w:sz w:val="28"/>
          <w:szCs w:val="28"/>
        </w:rPr>
        <w:t>-  участву</w:t>
      </w:r>
      <w:r>
        <w:rPr>
          <w:rFonts w:ascii="Times New Roman" w:hAnsi="Times New Roman"/>
          <w:sz w:val="28"/>
          <w:szCs w:val="28"/>
        </w:rPr>
        <w:t>е</w:t>
      </w:r>
      <w:r w:rsidRPr="002836C3">
        <w:rPr>
          <w:rFonts w:ascii="Times New Roman" w:hAnsi="Times New Roman"/>
          <w:sz w:val="28"/>
          <w:szCs w:val="28"/>
        </w:rPr>
        <w:t>т в обсуждении постановлений, прини</w:t>
      </w:r>
      <w:r>
        <w:rPr>
          <w:rFonts w:ascii="Times New Roman" w:hAnsi="Times New Roman"/>
          <w:sz w:val="28"/>
          <w:szCs w:val="28"/>
        </w:rPr>
        <w:t>маемых К</w:t>
      </w:r>
      <w:r w:rsidRPr="002836C3">
        <w:rPr>
          <w:rFonts w:ascii="Times New Roman" w:hAnsi="Times New Roman"/>
          <w:sz w:val="28"/>
          <w:szCs w:val="28"/>
        </w:rPr>
        <w:t xml:space="preserve">омиссией по рассматриваемым вопросам (делам), и голосуют при их принятии; </w:t>
      </w:r>
    </w:p>
    <w:p w14:paraId="71DE04EB" w14:textId="77777777" w:rsidR="00F30C68" w:rsidRPr="002836C3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36C3">
        <w:rPr>
          <w:rFonts w:ascii="Times New Roman" w:hAnsi="Times New Roman"/>
          <w:sz w:val="28"/>
          <w:szCs w:val="28"/>
        </w:rPr>
        <w:t>посеща</w:t>
      </w:r>
      <w:r>
        <w:rPr>
          <w:rFonts w:ascii="Times New Roman" w:hAnsi="Times New Roman"/>
          <w:sz w:val="28"/>
          <w:szCs w:val="28"/>
        </w:rPr>
        <w:t>е</w:t>
      </w:r>
      <w:r w:rsidRPr="002836C3">
        <w:rPr>
          <w:rFonts w:ascii="Times New Roman" w:hAnsi="Times New Roman"/>
          <w:sz w:val="28"/>
          <w:szCs w:val="28"/>
        </w:rPr>
        <w:t>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</w:t>
      </w:r>
      <w:r>
        <w:rPr>
          <w:rFonts w:ascii="Times New Roman" w:hAnsi="Times New Roman"/>
          <w:sz w:val="28"/>
          <w:szCs w:val="28"/>
        </w:rPr>
        <w:t>роверки поступивших в К</w:t>
      </w:r>
      <w:r w:rsidRPr="002836C3">
        <w:rPr>
          <w:rFonts w:ascii="Times New Roman" w:hAnsi="Times New Roman"/>
          <w:sz w:val="28"/>
          <w:szCs w:val="28"/>
        </w:rPr>
        <w:t>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14:paraId="6D6FA50D" w14:textId="77777777" w:rsidR="00F30C68" w:rsidRPr="002836C3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36C3">
        <w:rPr>
          <w:rFonts w:ascii="Times New Roman" w:hAnsi="Times New Roman"/>
          <w:sz w:val="28"/>
          <w:szCs w:val="28"/>
        </w:rPr>
        <w:t xml:space="preserve"> осуществляет подготовку материалов</w:t>
      </w:r>
      <w:r>
        <w:rPr>
          <w:rFonts w:ascii="Times New Roman" w:hAnsi="Times New Roman"/>
          <w:sz w:val="28"/>
          <w:szCs w:val="28"/>
        </w:rPr>
        <w:t xml:space="preserve"> для рассмотрения на заседании К</w:t>
      </w:r>
      <w:r w:rsidRPr="002836C3">
        <w:rPr>
          <w:rFonts w:ascii="Times New Roman" w:hAnsi="Times New Roman"/>
          <w:sz w:val="28"/>
          <w:szCs w:val="28"/>
        </w:rPr>
        <w:t>омиссии;</w:t>
      </w:r>
    </w:p>
    <w:p w14:paraId="6F1BE353" w14:textId="77777777" w:rsidR="00F30C68" w:rsidRPr="002836C3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36C3">
        <w:rPr>
          <w:rFonts w:ascii="Times New Roman" w:hAnsi="Times New Roman"/>
          <w:sz w:val="28"/>
          <w:szCs w:val="28"/>
        </w:rPr>
        <w:t xml:space="preserve"> выполняет поручения председат</w:t>
      </w:r>
      <w:r>
        <w:rPr>
          <w:rFonts w:ascii="Times New Roman" w:hAnsi="Times New Roman"/>
          <w:sz w:val="28"/>
          <w:szCs w:val="28"/>
        </w:rPr>
        <w:t>еля и заместителя председателя К</w:t>
      </w:r>
      <w:r w:rsidRPr="002836C3">
        <w:rPr>
          <w:rFonts w:ascii="Times New Roman" w:hAnsi="Times New Roman"/>
          <w:sz w:val="28"/>
          <w:szCs w:val="28"/>
        </w:rPr>
        <w:t>омиссии;</w:t>
      </w:r>
    </w:p>
    <w:p w14:paraId="1BECCDE2" w14:textId="77777777" w:rsidR="00F30C68" w:rsidRPr="002836C3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оповещает членов К</w:t>
      </w:r>
      <w:r w:rsidRPr="002836C3">
        <w:rPr>
          <w:rFonts w:ascii="Times New Roman" w:hAnsi="Times New Roman"/>
          <w:sz w:val="28"/>
          <w:szCs w:val="28"/>
        </w:rPr>
        <w:t xml:space="preserve">омиссии </w:t>
      </w:r>
      <w:r>
        <w:rPr>
          <w:rFonts w:ascii="Times New Roman" w:hAnsi="Times New Roman"/>
          <w:sz w:val="28"/>
          <w:szCs w:val="28"/>
        </w:rPr>
        <w:t>и лиц, участвующих в заседании К</w:t>
      </w:r>
      <w:r w:rsidRPr="002836C3">
        <w:rPr>
          <w:rFonts w:ascii="Times New Roman" w:hAnsi="Times New Roman"/>
          <w:sz w:val="28"/>
          <w:szCs w:val="28"/>
        </w:rPr>
        <w:t>омиссии, о времени и месте заседания, проверяет их явку, знакомит с материалами по вопрос</w:t>
      </w:r>
      <w:r>
        <w:rPr>
          <w:rFonts w:ascii="Times New Roman" w:hAnsi="Times New Roman"/>
          <w:sz w:val="28"/>
          <w:szCs w:val="28"/>
        </w:rPr>
        <w:t>ам, вынесенным на рассмотрение К</w:t>
      </w:r>
      <w:r w:rsidRPr="002836C3">
        <w:rPr>
          <w:rFonts w:ascii="Times New Roman" w:hAnsi="Times New Roman"/>
          <w:sz w:val="28"/>
          <w:szCs w:val="28"/>
        </w:rPr>
        <w:t>омиссии;</w:t>
      </w:r>
    </w:p>
    <w:p w14:paraId="66A30BC6" w14:textId="77777777" w:rsidR="00F30C68" w:rsidRPr="002836C3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2836C3">
        <w:rPr>
          <w:rFonts w:ascii="Times New Roman" w:hAnsi="Times New Roman"/>
          <w:sz w:val="28"/>
          <w:szCs w:val="28"/>
        </w:rPr>
        <w:t xml:space="preserve"> осуществляет подготовку и оформление проек</w:t>
      </w:r>
      <w:r>
        <w:rPr>
          <w:rFonts w:ascii="Times New Roman" w:hAnsi="Times New Roman"/>
          <w:sz w:val="28"/>
          <w:szCs w:val="28"/>
        </w:rPr>
        <w:t>тов постановлений, принимаемых К</w:t>
      </w:r>
      <w:r w:rsidRPr="002836C3">
        <w:rPr>
          <w:rFonts w:ascii="Times New Roman" w:hAnsi="Times New Roman"/>
          <w:sz w:val="28"/>
          <w:szCs w:val="28"/>
        </w:rPr>
        <w:t>омиссией по результатам рассмотрения соответствующего вопроса на заседании;</w:t>
      </w:r>
    </w:p>
    <w:p w14:paraId="18079F5F" w14:textId="77777777" w:rsidR="00F30C68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36C3">
        <w:rPr>
          <w:rFonts w:ascii="Times New Roman" w:hAnsi="Times New Roman"/>
          <w:sz w:val="28"/>
          <w:szCs w:val="28"/>
        </w:rPr>
        <w:t xml:space="preserve"> обеспечивае</w:t>
      </w:r>
      <w:r>
        <w:rPr>
          <w:rFonts w:ascii="Times New Roman" w:hAnsi="Times New Roman"/>
          <w:sz w:val="28"/>
          <w:szCs w:val="28"/>
        </w:rPr>
        <w:t>т вручение копий постановлений К</w:t>
      </w:r>
      <w:r w:rsidRPr="002836C3">
        <w:rPr>
          <w:rFonts w:ascii="Times New Roman" w:hAnsi="Times New Roman"/>
          <w:sz w:val="28"/>
          <w:szCs w:val="28"/>
        </w:rPr>
        <w:t>омиссии.</w:t>
      </w:r>
    </w:p>
    <w:p w14:paraId="7779BD53" w14:textId="77777777" w:rsidR="00F30C68" w:rsidRPr="002836C3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Члены К</w:t>
      </w:r>
      <w:r w:rsidRPr="002836C3">
        <w:rPr>
          <w:rFonts w:ascii="Times New Roman" w:hAnsi="Times New Roman"/>
          <w:sz w:val="28"/>
          <w:szCs w:val="28"/>
        </w:rPr>
        <w:t>омиссии обладают равными правами при рассмотрении и обсуждении вопросов (</w:t>
      </w:r>
      <w:r>
        <w:rPr>
          <w:rFonts w:ascii="Times New Roman" w:hAnsi="Times New Roman"/>
          <w:sz w:val="28"/>
          <w:szCs w:val="28"/>
        </w:rPr>
        <w:t>дел), отнесенных к компетенции К</w:t>
      </w:r>
      <w:r w:rsidRPr="002836C3">
        <w:rPr>
          <w:rFonts w:ascii="Times New Roman" w:hAnsi="Times New Roman"/>
          <w:sz w:val="28"/>
          <w:szCs w:val="28"/>
        </w:rPr>
        <w:t>омиссии, и осуществляют следующие полномочия:</w:t>
      </w:r>
    </w:p>
    <w:p w14:paraId="146113BD" w14:textId="77777777" w:rsidR="00F30C68" w:rsidRPr="002836C3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участвуют в заседании К</w:t>
      </w:r>
      <w:r w:rsidRPr="002836C3">
        <w:rPr>
          <w:rFonts w:ascii="Times New Roman" w:hAnsi="Times New Roman"/>
          <w:sz w:val="28"/>
          <w:szCs w:val="28"/>
        </w:rPr>
        <w:t>омиссии и его подготовке;</w:t>
      </w:r>
    </w:p>
    <w:p w14:paraId="6B3EF36D" w14:textId="77777777" w:rsidR="00F30C68" w:rsidRPr="002836C3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6C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 предварительно (до заседания К</w:t>
      </w:r>
      <w:r w:rsidRPr="002836C3">
        <w:rPr>
          <w:rFonts w:ascii="Times New Roman" w:hAnsi="Times New Roman"/>
          <w:sz w:val="28"/>
          <w:szCs w:val="28"/>
        </w:rPr>
        <w:t>омиссии) знакомятся с материалами по вопросам, выносимым на ее рассмотрение;</w:t>
      </w:r>
    </w:p>
    <w:p w14:paraId="690D9E85" w14:textId="77777777" w:rsidR="00F30C68" w:rsidRPr="002836C3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6C3">
        <w:rPr>
          <w:rFonts w:ascii="Times New Roman" w:hAnsi="Times New Roman"/>
          <w:sz w:val="28"/>
          <w:szCs w:val="28"/>
        </w:rPr>
        <w:t>в) вносят предложения об отложении рассмотрения вопроса (дела) и о запросе дополнительных материалов по нему;</w:t>
      </w:r>
    </w:p>
    <w:p w14:paraId="4A875352" w14:textId="77777777" w:rsidR="00F30C68" w:rsidRPr="002836C3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6C3">
        <w:rPr>
          <w:rFonts w:ascii="Times New Roman" w:hAnsi="Times New Roman"/>
          <w:sz w:val="28"/>
          <w:szCs w:val="28"/>
        </w:rP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14:paraId="4494460F" w14:textId="77777777" w:rsidR="00F30C68" w:rsidRPr="002836C3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6C3">
        <w:rPr>
          <w:rFonts w:ascii="Times New Roman" w:hAnsi="Times New Roman"/>
          <w:sz w:val="28"/>
          <w:szCs w:val="28"/>
        </w:rPr>
        <w:t>д) участвуют в обсужде</w:t>
      </w:r>
      <w:r>
        <w:rPr>
          <w:rFonts w:ascii="Times New Roman" w:hAnsi="Times New Roman"/>
          <w:sz w:val="28"/>
          <w:szCs w:val="28"/>
        </w:rPr>
        <w:t>нии постановлений, принимаемых К</w:t>
      </w:r>
      <w:r w:rsidRPr="002836C3">
        <w:rPr>
          <w:rFonts w:ascii="Times New Roman" w:hAnsi="Times New Roman"/>
          <w:sz w:val="28"/>
          <w:szCs w:val="28"/>
        </w:rPr>
        <w:t>омиссией по рассматриваемым вопросам (делам), и голосуют при их принятии;</w:t>
      </w:r>
    </w:p>
    <w:p w14:paraId="07507C0E" w14:textId="77777777" w:rsidR="00F30C68" w:rsidRPr="002836C3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6C3">
        <w:rPr>
          <w:rFonts w:ascii="Times New Roman" w:hAnsi="Times New Roman"/>
          <w:sz w:val="28"/>
          <w:szCs w:val="28"/>
        </w:rPr>
        <w:t>е) 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правонарушениях;</w:t>
      </w:r>
    </w:p>
    <w:p w14:paraId="35B3C6F4" w14:textId="77777777" w:rsidR="00F30C68" w:rsidRPr="002836C3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6C3">
        <w:rPr>
          <w:rFonts w:ascii="Times New Roman" w:hAnsi="Times New Roman"/>
          <w:sz w:val="28"/>
          <w:szCs w:val="28"/>
        </w:rPr>
        <w:t xml:space="preserve"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</w:t>
      </w:r>
      <w:r>
        <w:rPr>
          <w:rFonts w:ascii="Times New Roman" w:hAnsi="Times New Roman"/>
          <w:sz w:val="28"/>
          <w:szCs w:val="28"/>
        </w:rPr>
        <w:t>в целях проверки поступивших в К</w:t>
      </w:r>
      <w:r w:rsidRPr="002836C3">
        <w:rPr>
          <w:rFonts w:ascii="Times New Roman" w:hAnsi="Times New Roman"/>
          <w:sz w:val="28"/>
          <w:szCs w:val="28"/>
        </w:rPr>
        <w:t>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14:paraId="4CE45C60" w14:textId="77777777" w:rsidR="00F30C68" w:rsidRPr="002836C3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6C3">
        <w:rPr>
          <w:rFonts w:ascii="Times New Roman" w:hAnsi="Times New Roman"/>
          <w:sz w:val="28"/>
          <w:szCs w:val="28"/>
        </w:rPr>
        <w:t xml:space="preserve">з) выполняют </w:t>
      </w:r>
      <w:r>
        <w:rPr>
          <w:rFonts w:ascii="Times New Roman" w:hAnsi="Times New Roman"/>
          <w:sz w:val="28"/>
          <w:szCs w:val="28"/>
        </w:rPr>
        <w:t>поручения председателя Комиссии;</w:t>
      </w:r>
    </w:p>
    <w:p w14:paraId="6FB8B1A1" w14:textId="77777777" w:rsidR="00F30C68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информируют председателя К</w:t>
      </w:r>
      <w:r w:rsidRPr="002836C3">
        <w:rPr>
          <w:rFonts w:ascii="Times New Roman" w:hAnsi="Times New Roman"/>
          <w:sz w:val="28"/>
          <w:szCs w:val="28"/>
        </w:rPr>
        <w:t>омиссии о своем участии в заседании или п</w:t>
      </w:r>
      <w:r>
        <w:rPr>
          <w:rFonts w:ascii="Times New Roman" w:hAnsi="Times New Roman"/>
          <w:sz w:val="28"/>
          <w:szCs w:val="28"/>
        </w:rPr>
        <w:t>ричинах отсутствия на заседании;</w:t>
      </w:r>
    </w:p>
    <w:p w14:paraId="1B8356C4" w14:textId="77777777" w:rsidR="00F30C68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к) члены Комиссии не вправе делегировать свои полномочия другим лицам, обладают равными правами при рассмотрении и обсуждении вопросов (дел), отнесенных к компетенции Комиссии. </w:t>
      </w:r>
    </w:p>
    <w:p w14:paraId="18A458A0" w14:textId="77777777" w:rsidR="00F30C68" w:rsidRPr="00B353EF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r w:rsidRPr="00B353EF">
        <w:rPr>
          <w:rFonts w:ascii="Times New Roman" w:hAnsi="Times New Roman"/>
          <w:sz w:val="28"/>
          <w:szCs w:val="28"/>
        </w:rPr>
        <w:t>Полномочия председателя, заместителя председателя, о</w:t>
      </w:r>
      <w:r>
        <w:rPr>
          <w:rFonts w:ascii="Times New Roman" w:hAnsi="Times New Roman"/>
          <w:sz w:val="28"/>
          <w:szCs w:val="28"/>
        </w:rPr>
        <w:t>тветственного секретаря, члена К</w:t>
      </w:r>
      <w:r w:rsidRPr="00B353EF">
        <w:rPr>
          <w:rFonts w:ascii="Times New Roman" w:hAnsi="Times New Roman"/>
          <w:sz w:val="28"/>
          <w:szCs w:val="28"/>
        </w:rPr>
        <w:t>омиссии прекращаются при наличии следующих оснований:</w:t>
      </w:r>
    </w:p>
    <w:p w14:paraId="73E8A72C" w14:textId="77777777" w:rsidR="00F30C68" w:rsidRPr="00B353EF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3EF">
        <w:rPr>
          <w:rFonts w:ascii="Times New Roman" w:hAnsi="Times New Roman"/>
          <w:sz w:val="28"/>
          <w:szCs w:val="28"/>
        </w:rPr>
        <w:t>а) подача письменного заявления о прекр</w:t>
      </w:r>
      <w:r>
        <w:rPr>
          <w:rFonts w:ascii="Times New Roman" w:hAnsi="Times New Roman"/>
          <w:sz w:val="28"/>
          <w:szCs w:val="28"/>
        </w:rPr>
        <w:t>ащении полномочий председателя К</w:t>
      </w:r>
      <w:r w:rsidRPr="00B353EF">
        <w:rPr>
          <w:rFonts w:ascii="Times New Roman" w:hAnsi="Times New Roman"/>
          <w:sz w:val="28"/>
          <w:szCs w:val="28"/>
        </w:rPr>
        <w:t>омиссии (заместителя председателя, отве</w:t>
      </w:r>
      <w:r>
        <w:rPr>
          <w:rFonts w:ascii="Times New Roman" w:hAnsi="Times New Roman"/>
          <w:sz w:val="28"/>
          <w:szCs w:val="28"/>
        </w:rPr>
        <w:t>тственного секретаря или члена К</w:t>
      </w:r>
      <w:r w:rsidRPr="00B353EF">
        <w:rPr>
          <w:rFonts w:ascii="Times New Roman" w:hAnsi="Times New Roman"/>
          <w:sz w:val="28"/>
          <w:szCs w:val="28"/>
        </w:rPr>
        <w:t>омиссии) уполномоченным органам (должностным лицам);</w:t>
      </w:r>
    </w:p>
    <w:p w14:paraId="3F6233E7" w14:textId="77777777" w:rsidR="00F30C68" w:rsidRPr="00B353EF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признание председателя К</w:t>
      </w:r>
      <w:r w:rsidRPr="00B353EF">
        <w:rPr>
          <w:rFonts w:ascii="Times New Roman" w:hAnsi="Times New Roman"/>
          <w:sz w:val="28"/>
          <w:szCs w:val="28"/>
        </w:rPr>
        <w:t>омиссии (заместителя председателя, отве</w:t>
      </w:r>
      <w:r>
        <w:rPr>
          <w:rFonts w:ascii="Times New Roman" w:hAnsi="Times New Roman"/>
          <w:sz w:val="28"/>
          <w:szCs w:val="28"/>
        </w:rPr>
        <w:t>тственного секретаря или члена К</w:t>
      </w:r>
      <w:r w:rsidRPr="00B353EF">
        <w:rPr>
          <w:rFonts w:ascii="Times New Roman" w:hAnsi="Times New Roman"/>
          <w:sz w:val="28"/>
          <w:szCs w:val="28"/>
        </w:rPr>
        <w:t xml:space="preserve">омиссии) решением суда, вступившим в </w:t>
      </w:r>
      <w:r w:rsidRPr="00B353EF">
        <w:rPr>
          <w:rFonts w:ascii="Times New Roman" w:hAnsi="Times New Roman"/>
          <w:sz w:val="28"/>
          <w:szCs w:val="28"/>
        </w:rPr>
        <w:lastRenderedPageBreak/>
        <w:t>законную силу, недееспособным, ограниченно дееспособным и безвестно отсутствующим или умершим;</w:t>
      </w:r>
    </w:p>
    <w:p w14:paraId="356DF491" w14:textId="77777777" w:rsidR="00F30C68" w:rsidRPr="00B353EF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прекращение полномочий К</w:t>
      </w:r>
      <w:r w:rsidRPr="00B353EF">
        <w:rPr>
          <w:rFonts w:ascii="Times New Roman" w:hAnsi="Times New Roman"/>
          <w:sz w:val="28"/>
          <w:szCs w:val="28"/>
        </w:rPr>
        <w:t>омиссии;</w:t>
      </w:r>
    </w:p>
    <w:p w14:paraId="564C3BBC" w14:textId="77777777" w:rsidR="00F30C68" w:rsidRPr="00B353EF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увольнение председателя К</w:t>
      </w:r>
      <w:r w:rsidRPr="00B353EF">
        <w:rPr>
          <w:rFonts w:ascii="Times New Roman" w:hAnsi="Times New Roman"/>
          <w:sz w:val="28"/>
          <w:szCs w:val="28"/>
        </w:rPr>
        <w:t>омиссии (заместителя председателя, отве</w:t>
      </w:r>
      <w:r>
        <w:rPr>
          <w:rFonts w:ascii="Times New Roman" w:hAnsi="Times New Roman"/>
          <w:sz w:val="28"/>
          <w:szCs w:val="28"/>
        </w:rPr>
        <w:t>тственного секретаря или члена К</w:t>
      </w:r>
      <w:r w:rsidRPr="00B353EF">
        <w:rPr>
          <w:rFonts w:ascii="Times New Roman" w:hAnsi="Times New Roman"/>
          <w:sz w:val="28"/>
          <w:szCs w:val="28"/>
        </w:rPr>
        <w:t>омиссии) с занимаемой должности в органе или учреждении системы профилактики, ином государственном органе, органе местного самоуправления или общественном объединении, от которого указанное лицо было включе</w:t>
      </w:r>
      <w:r>
        <w:rPr>
          <w:rFonts w:ascii="Times New Roman" w:hAnsi="Times New Roman"/>
          <w:sz w:val="28"/>
          <w:szCs w:val="28"/>
        </w:rPr>
        <w:t>но (делегировано) в состав К</w:t>
      </w:r>
      <w:r w:rsidRPr="00B353EF">
        <w:rPr>
          <w:rFonts w:ascii="Times New Roman" w:hAnsi="Times New Roman"/>
          <w:sz w:val="28"/>
          <w:szCs w:val="28"/>
        </w:rPr>
        <w:t>омиссии;</w:t>
      </w:r>
    </w:p>
    <w:p w14:paraId="459C8C10" w14:textId="77777777" w:rsidR="00F30C68" w:rsidRPr="00B353EF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отзыв (замена) председателя К</w:t>
      </w:r>
      <w:r w:rsidRPr="00B353EF">
        <w:rPr>
          <w:rFonts w:ascii="Times New Roman" w:hAnsi="Times New Roman"/>
          <w:sz w:val="28"/>
          <w:szCs w:val="28"/>
        </w:rPr>
        <w:t>омиссии (заместителя председателя, отве</w:t>
      </w:r>
      <w:r>
        <w:rPr>
          <w:rFonts w:ascii="Times New Roman" w:hAnsi="Times New Roman"/>
          <w:sz w:val="28"/>
          <w:szCs w:val="28"/>
        </w:rPr>
        <w:t>тственного секретаря или члена К</w:t>
      </w:r>
      <w:r w:rsidRPr="00B353EF">
        <w:rPr>
          <w:rFonts w:ascii="Times New Roman" w:hAnsi="Times New Roman"/>
          <w:sz w:val="28"/>
          <w:szCs w:val="28"/>
        </w:rPr>
        <w:t>омиссии) по решению руководителя органа или учреждения системы профилактики, иного государственного органа, органа местного самоуправления или общественного объединения, от которого указанное лицо было включено (делегировано) в ее состав;</w:t>
      </w:r>
    </w:p>
    <w:p w14:paraId="21B629D1" w14:textId="77777777" w:rsidR="00F30C68" w:rsidRPr="00B353EF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3EF">
        <w:rPr>
          <w:rFonts w:ascii="Times New Roman" w:hAnsi="Times New Roman"/>
          <w:sz w:val="28"/>
          <w:szCs w:val="28"/>
        </w:rPr>
        <w:t>е) систематическое неисполнение или ненадле</w:t>
      </w:r>
      <w:r>
        <w:rPr>
          <w:rFonts w:ascii="Times New Roman" w:hAnsi="Times New Roman"/>
          <w:sz w:val="28"/>
          <w:szCs w:val="28"/>
        </w:rPr>
        <w:t>жащее исполнение председателем К</w:t>
      </w:r>
      <w:r w:rsidRPr="00B353EF">
        <w:rPr>
          <w:rFonts w:ascii="Times New Roman" w:hAnsi="Times New Roman"/>
          <w:sz w:val="28"/>
          <w:szCs w:val="28"/>
        </w:rPr>
        <w:t>омиссии (заместителем председателя, ответственным секретар</w:t>
      </w:r>
      <w:r>
        <w:rPr>
          <w:rFonts w:ascii="Times New Roman" w:hAnsi="Times New Roman"/>
          <w:sz w:val="28"/>
          <w:szCs w:val="28"/>
        </w:rPr>
        <w:t>ем или членом К</w:t>
      </w:r>
      <w:r w:rsidRPr="00B353EF">
        <w:rPr>
          <w:rFonts w:ascii="Times New Roman" w:hAnsi="Times New Roman"/>
          <w:sz w:val="28"/>
          <w:szCs w:val="28"/>
        </w:rPr>
        <w:t>омиссии) своих полномочий;</w:t>
      </w:r>
    </w:p>
    <w:p w14:paraId="646EEEE5" w14:textId="77777777" w:rsidR="00F30C68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3EF">
        <w:rPr>
          <w:rFonts w:ascii="Times New Roman" w:hAnsi="Times New Roman"/>
          <w:sz w:val="28"/>
          <w:szCs w:val="28"/>
        </w:rPr>
        <w:t>ж) по факту смерти.</w:t>
      </w:r>
    </w:p>
    <w:p w14:paraId="0ECFBB55" w14:textId="77777777" w:rsidR="00F30C68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</w:t>
      </w:r>
      <w:r w:rsidRPr="00B353EF">
        <w:rPr>
          <w:rFonts w:ascii="Times New Roman" w:hAnsi="Times New Roman"/>
          <w:sz w:val="28"/>
          <w:szCs w:val="28"/>
        </w:rPr>
        <w:t>При прекр</w:t>
      </w:r>
      <w:r>
        <w:rPr>
          <w:rFonts w:ascii="Times New Roman" w:hAnsi="Times New Roman"/>
          <w:sz w:val="28"/>
          <w:szCs w:val="28"/>
        </w:rPr>
        <w:t>ащении полномочий председатель К</w:t>
      </w:r>
      <w:r w:rsidRPr="00B353EF">
        <w:rPr>
          <w:rFonts w:ascii="Times New Roman" w:hAnsi="Times New Roman"/>
          <w:sz w:val="28"/>
          <w:szCs w:val="28"/>
        </w:rPr>
        <w:t>омиссии (заместитель председателя, от</w:t>
      </w:r>
      <w:r>
        <w:rPr>
          <w:rFonts w:ascii="Times New Roman" w:hAnsi="Times New Roman"/>
          <w:sz w:val="28"/>
          <w:szCs w:val="28"/>
        </w:rPr>
        <w:t>ветственный секретарь или член К</w:t>
      </w:r>
      <w:r w:rsidRPr="00B353EF">
        <w:rPr>
          <w:rFonts w:ascii="Times New Roman" w:hAnsi="Times New Roman"/>
          <w:sz w:val="28"/>
          <w:szCs w:val="28"/>
        </w:rPr>
        <w:t>омиссии) исключаются из ее состава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252742F" w14:textId="77777777" w:rsidR="00F30C68" w:rsidRDefault="00F30C68" w:rsidP="00F30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 Председатель К</w:t>
      </w:r>
      <w:r w:rsidRPr="00B353EF">
        <w:rPr>
          <w:sz w:val="28"/>
          <w:szCs w:val="28"/>
        </w:rPr>
        <w:t>омиссии несет персональную ответст</w:t>
      </w:r>
      <w:r>
        <w:rPr>
          <w:sz w:val="28"/>
          <w:szCs w:val="28"/>
        </w:rPr>
        <w:t>венность за организацию работы К</w:t>
      </w:r>
      <w:r w:rsidRPr="00B353EF">
        <w:rPr>
          <w:sz w:val="28"/>
          <w:szCs w:val="28"/>
        </w:rPr>
        <w:t>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Федерации.</w:t>
      </w:r>
    </w:p>
    <w:p w14:paraId="404013C7" w14:textId="77777777" w:rsidR="00F30C68" w:rsidRDefault="00F30C68" w:rsidP="00F30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Pr="00B353EF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К</w:t>
      </w:r>
      <w:r w:rsidRPr="00B353EF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B353EF">
        <w:rPr>
          <w:sz w:val="28"/>
          <w:szCs w:val="28"/>
        </w:rPr>
        <w:t xml:space="preserve"> проводятся в соответствии с планами работы не реже двух раз в месяц.</w:t>
      </w:r>
    </w:p>
    <w:p w14:paraId="754397ED" w14:textId="77777777" w:rsidR="00F30C68" w:rsidRDefault="00F30C68" w:rsidP="00F30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Pr="00B353EF">
        <w:rPr>
          <w:sz w:val="28"/>
          <w:szCs w:val="28"/>
        </w:rPr>
        <w:t>Пре</w:t>
      </w:r>
      <w:r>
        <w:rPr>
          <w:sz w:val="28"/>
          <w:szCs w:val="28"/>
        </w:rPr>
        <w:t>дложения в проект плана работы Комиссии вносятся в К</w:t>
      </w:r>
      <w:r w:rsidRPr="00B353EF">
        <w:rPr>
          <w:sz w:val="28"/>
          <w:szCs w:val="28"/>
        </w:rPr>
        <w:t>омиссию ее членами в письменной форме в сро</w:t>
      </w:r>
      <w:r>
        <w:rPr>
          <w:sz w:val="28"/>
          <w:szCs w:val="28"/>
        </w:rPr>
        <w:t>ки, определенные председателем К</w:t>
      </w:r>
      <w:r w:rsidRPr="00B353EF">
        <w:rPr>
          <w:sz w:val="28"/>
          <w:szCs w:val="28"/>
        </w:rPr>
        <w:t>омиссии или постанов</w:t>
      </w:r>
      <w:r>
        <w:rPr>
          <w:sz w:val="28"/>
          <w:szCs w:val="28"/>
        </w:rPr>
        <w:t>лением К</w:t>
      </w:r>
      <w:r w:rsidRPr="00B353EF">
        <w:rPr>
          <w:sz w:val="28"/>
          <w:szCs w:val="28"/>
        </w:rPr>
        <w:t>омиссии</w:t>
      </w:r>
      <w:r>
        <w:rPr>
          <w:sz w:val="28"/>
          <w:szCs w:val="28"/>
        </w:rPr>
        <w:t>.</w:t>
      </w:r>
    </w:p>
    <w:p w14:paraId="3D2848BF" w14:textId="77777777" w:rsidR="00F30C68" w:rsidRPr="00B353EF" w:rsidRDefault="00F30C68" w:rsidP="00F30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r w:rsidRPr="00B353EF">
        <w:rPr>
          <w:sz w:val="28"/>
          <w:szCs w:val="28"/>
        </w:rPr>
        <w:t>Предложения по расс</w:t>
      </w:r>
      <w:r>
        <w:rPr>
          <w:sz w:val="28"/>
          <w:szCs w:val="28"/>
        </w:rPr>
        <w:t>мотрению вопросов на заседании К</w:t>
      </w:r>
      <w:r w:rsidRPr="00B353EF">
        <w:rPr>
          <w:sz w:val="28"/>
          <w:szCs w:val="28"/>
        </w:rPr>
        <w:t>омиссии должны содержать:</w:t>
      </w:r>
    </w:p>
    <w:p w14:paraId="4D7BA5B9" w14:textId="77777777" w:rsidR="00F30C68" w:rsidRPr="00B353EF" w:rsidRDefault="00F30C68" w:rsidP="00F30C68">
      <w:pPr>
        <w:ind w:firstLine="709"/>
        <w:jc w:val="both"/>
        <w:rPr>
          <w:sz w:val="28"/>
          <w:szCs w:val="28"/>
        </w:rPr>
      </w:pPr>
      <w:r w:rsidRPr="00B353EF">
        <w:rPr>
          <w:sz w:val="28"/>
          <w:szCs w:val="28"/>
        </w:rPr>
        <w:t>а) наименование вопроса и краткое обоснование необходимости</w:t>
      </w:r>
      <w:r>
        <w:rPr>
          <w:sz w:val="28"/>
          <w:szCs w:val="28"/>
        </w:rPr>
        <w:t xml:space="preserve"> его рассмотрения на заседании К</w:t>
      </w:r>
      <w:r w:rsidRPr="00B353EF">
        <w:rPr>
          <w:sz w:val="28"/>
          <w:szCs w:val="28"/>
        </w:rPr>
        <w:t>омиссии;</w:t>
      </w:r>
    </w:p>
    <w:p w14:paraId="1B9177FC" w14:textId="77777777" w:rsidR="00F30C68" w:rsidRPr="00B353EF" w:rsidRDefault="00F30C68" w:rsidP="00F30C68">
      <w:pPr>
        <w:ind w:firstLine="709"/>
        <w:jc w:val="both"/>
        <w:rPr>
          <w:sz w:val="28"/>
          <w:szCs w:val="28"/>
        </w:rPr>
      </w:pPr>
      <w:r w:rsidRPr="00B353EF">
        <w:rPr>
          <w:sz w:val="28"/>
          <w:szCs w:val="28"/>
        </w:rPr>
        <w:t>б) информацию об органе (организации, учреждении), и (или) д</w:t>
      </w:r>
      <w:r>
        <w:rPr>
          <w:sz w:val="28"/>
          <w:szCs w:val="28"/>
        </w:rPr>
        <w:t>олжностном лице, и (или) члене К</w:t>
      </w:r>
      <w:r w:rsidRPr="00B353EF">
        <w:rPr>
          <w:sz w:val="28"/>
          <w:szCs w:val="28"/>
        </w:rPr>
        <w:t>омиссии, ответственных за подготовку вопроса;</w:t>
      </w:r>
    </w:p>
    <w:p w14:paraId="36B4C6DB" w14:textId="77777777" w:rsidR="00F30C68" w:rsidRPr="00B353EF" w:rsidRDefault="00F30C68" w:rsidP="00F30C68">
      <w:pPr>
        <w:ind w:firstLine="709"/>
        <w:jc w:val="both"/>
        <w:rPr>
          <w:sz w:val="28"/>
          <w:szCs w:val="28"/>
        </w:rPr>
      </w:pPr>
      <w:r w:rsidRPr="00B353EF">
        <w:rPr>
          <w:sz w:val="28"/>
          <w:szCs w:val="28"/>
        </w:rPr>
        <w:t>в) перечень соисполнителей (при их наличии);</w:t>
      </w:r>
    </w:p>
    <w:p w14:paraId="503D7DE6" w14:textId="77777777" w:rsidR="00F30C68" w:rsidRDefault="00F30C68" w:rsidP="00F30C68">
      <w:pPr>
        <w:ind w:firstLine="709"/>
        <w:jc w:val="both"/>
        <w:rPr>
          <w:sz w:val="28"/>
          <w:szCs w:val="28"/>
        </w:rPr>
      </w:pPr>
      <w:r w:rsidRPr="00B353EF">
        <w:rPr>
          <w:sz w:val="28"/>
          <w:szCs w:val="28"/>
        </w:rPr>
        <w:t xml:space="preserve">г) </w:t>
      </w:r>
      <w:r>
        <w:rPr>
          <w:sz w:val="28"/>
          <w:szCs w:val="28"/>
        </w:rPr>
        <w:t>срок рассмотрения на заседании К</w:t>
      </w:r>
      <w:r w:rsidRPr="00B353EF">
        <w:rPr>
          <w:sz w:val="28"/>
          <w:szCs w:val="28"/>
        </w:rPr>
        <w:t>омиссии.</w:t>
      </w:r>
    </w:p>
    <w:p w14:paraId="6213BF30" w14:textId="77777777" w:rsidR="00F30C68" w:rsidRDefault="00F30C68" w:rsidP="00F30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 </w:t>
      </w:r>
      <w:r w:rsidRPr="00B353EF">
        <w:rPr>
          <w:sz w:val="28"/>
          <w:szCs w:val="28"/>
        </w:rPr>
        <w:t>Пре</w:t>
      </w:r>
      <w:r>
        <w:rPr>
          <w:sz w:val="28"/>
          <w:szCs w:val="28"/>
        </w:rPr>
        <w:t>дложения в проект плана работы К</w:t>
      </w:r>
      <w:r w:rsidRPr="00B353EF">
        <w:rPr>
          <w:sz w:val="28"/>
          <w:szCs w:val="28"/>
        </w:rPr>
        <w:t>омиссии направля</w:t>
      </w:r>
      <w:r>
        <w:rPr>
          <w:sz w:val="28"/>
          <w:szCs w:val="28"/>
        </w:rPr>
        <w:t>ются членам К</w:t>
      </w:r>
      <w:r w:rsidRPr="00B353EF">
        <w:rPr>
          <w:sz w:val="28"/>
          <w:szCs w:val="28"/>
        </w:rPr>
        <w:t>омиссии для их предварительного согласования</w:t>
      </w:r>
      <w:r>
        <w:rPr>
          <w:sz w:val="28"/>
          <w:szCs w:val="28"/>
        </w:rPr>
        <w:t xml:space="preserve"> не позднее чем за три рабочих дня до его утверждения</w:t>
      </w:r>
      <w:r w:rsidRPr="00B353EF">
        <w:rPr>
          <w:sz w:val="28"/>
          <w:szCs w:val="28"/>
        </w:rPr>
        <w:t>.</w:t>
      </w:r>
    </w:p>
    <w:p w14:paraId="2A9A7E17" w14:textId="77777777" w:rsidR="00F30C68" w:rsidRPr="00B353EF" w:rsidRDefault="00F30C68" w:rsidP="00F30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4.15. Проект плана работы Ко</w:t>
      </w:r>
      <w:r w:rsidRPr="00B353EF">
        <w:rPr>
          <w:sz w:val="28"/>
          <w:szCs w:val="28"/>
        </w:rPr>
        <w:t>миссии формируется на осн</w:t>
      </w:r>
      <w:r>
        <w:rPr>
          <w:sz w:val="28"/>
          <w:szCs w:val="28"/>
        </w:rPr>
        <w:t>ове предложений, поступивших в К</w:t>
      </w:r>
      <w:r w:rsidRPr="00B353EF">
        <w:rPr>
          <w:sz w:val="28"/>
          <w:szCs w:val="28"/>
        </w:rPr>
        <w:t>омиссию, п</w:t>
      </w:r>
      <w:r>
        <w:rPr>
          <w:sz w:val="28"/>
          <w:szCs w:val="28"/>
        </w:rPr>
        <w:t xml:space="preserve">о согласованию с председателем </w:t>
      </w:r>
      <w:r>
        <w:rPr>
          <w:sz w:val="28"/>
          <w:szCs w:val="28"/>
        </w:rPr>
        <w:lastRenderedPageBreak/>
        <w:t>К</w:t>
      </w:r>
      <w:r w:rsidRPr="00B353EF">
        <w:rPr>
          <w:sz w:val="28"/>
          <w:szCs w:val="28"/>
        </w:rPr>
        <w:t>омиссии выносится для обсуждения и утверждения на заседании в конце года, предшествующег</w:t>
      </w:r>
      <w:r>
        <w:rPr>
          <w:sz w:val="28"/>
          <w:szCs w:val="28"/>
        </w:rPr>
        <w:t>о году реализации плана работы К</w:t>
      </w:r>
      <w:r w:rsidRPr="00B353EF">
        <w:rPr>
          <w:sz w:val="28"/>
          <w:szCs w:val="28"/>
        </w:rPr>
        <w:t>омиссии.</w:t>
      </w:r>
    </w:p>
    <w:p w14:paraId="03E3F02E" w14:textId="77777777" w:rsidR="00F30C68" w:rsidRPr="00B353EF" w:rsidRDefault="00F30C68" w:rsidP="00F30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план работы Комиссии вносятся на заседании К</w:t>
      </w:r>
      <w:r w:rsidRPr="00B353EF">
        <w:rPr>
          <w:sz w:val="28"/>
          <w:szCs w:val="28"/>
        </w:rPr>
        <w:t xml:space="preserve">омиссии на основании предложений </w:t>
      </w:r>
      <w:r>
        <w:rPr>
          <w:sz w:val="28"/>
          <w:szCs w:val="28"/>
        </w:rPr>
        <w:t>Членов Комиссии</w:t>
      </w:r>
      <w:r w:rsidRPr="00B353EF">
        <w:rPr>
          <w:sz w:val="28"/>
          <w:szCs w:val="28"/>
        </w:rPr>
        <w:t>.</w:t>
      </w:r>
    </w:p>
    <w:p w14:paraId="5A81D48C" w14:textId="77777777" w:rsidR="00F30C68" w:rsidRPr="00B353EF" w:rsidRDefault="00F30C68" w:rsidP="00F30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4.16. Члены К</w:t>
      </w:r>
      <w:r w:rsidRPr="00B353EF">
        <w:rPr>
          <w:sz w:val="28"/>
          <w:szCs w:val="28"/>
        </w:rPr>
        <w:t>омиссии, должностные лица органов и учреждений системы профилактики, а также иных территориальных органов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которым во исполнение плана работы комиссии поручена подготовка соответствующих информационных материалов для рассмотрения на заседаниях комиссии, несут персональную ответственность за качество и своевременность их представления.</w:t>
      </w:r>
    </w:p>
    <w:p w14:paraId="41C3F5C5" w14:textId="77777777" w:rsidR="00F30C68" w:rsidRPr="00B353EF" w:rsidRDefault="00F30C68" w:rsidP="00F30C68">
      <w:pPr>
        <w:ind w:firstLine="709"/>
        <w:jc w:val="both"/>
        <w:rPr>
          <w:sz w:val="28"/>
          <w:szCs w:val="28"/>
        </w:rPr>
      </w:pPr>
      <w:r w:rsidRPr="00B353EF">
        <w:rPr>
          <w:sz w:val="28"/>
          <w:szCs w:val="28"/>
        </w:rPr>
        <w:t>Информационные материалы по вопросам, в</w:t>
      </w:r>
      <w:r>
        <w:rPr>
          <w:sz w:val="28"/>
          <w:szCs w:val="28"/>
        </w:rPr>
        <w:t>ключенным в повестку заседания К</w:t>
      </w:r>
      <w:r w:rsidRPr="00B353EF">
        <w:rPr>
          <w:sz w:val="28"/>
          <w:szCs w:val="28"/>
        </w:rPr>
        <w:t>омисси</w:t>
      </w:r>
      <w:r>
        <w:rPr>
          <w:sz w:val="28"/>
          <w:szCs w:val="28"/>
        </w:rPr>
        <w:t>и, представляются в К</w:t>
      </w:r>
      <w:r w:rsidRPr="00B353EF">
        <w:rPr>
          <w:sz w:val="28"/>
          <w:szCs w:val="28"/>
        </w:rPr>
        <w:t>омиссию органами (организациями, учреждениями)</w:t>
      </w:r>
      <w:r>
        <w:rPr>
          <w:sz w:val="28"/>
          <w:szCs w:val="28"/>
        </w:rPr>
        <w:t>, должностными лицами, членами К</w:t>
      </w:r>
      <w:r w:rsidRPr="00B353EF">
        <w:rPr>
          <w:sz w:val="28"/>
          <w:szCs w:val="28"/>
        </w:rPr>
        <w:t xml:space="preserve">омиссии, ответственными за их подготовку, </w:t>
      </w:r>
      <w:r>
        <w:rPr>
          <w:sz w:val="28"/>
          <w:szCs w:val="28"/>
        </w:rPr>
        <w:t>в соответствии с планом работы К</w:t>
      </w:r>
      <w:r w:rsidRPr="00B353EF">
        <w:rPr>
          <w:sz w:val="28"/>
          <w:szCs w:val="28"/>
        </w:rPr>
        <w:t>омиссии не позднее чем за 10 дней до дня проведения заседания и включают в себя:</w:t>
      </w:r>
    </w:p>
    <w:p w14:paraId="15B86A86" w14:textId="77777777" w:rsidR="00F30C68" w:rsidRPr="00B353EF" w:rsidRDefault="00F30C68" w:rsidP="00F30C68">
      <w:pPr>
        <w:ind w:firstLine="709"/>
        <w:jc w:val="both"/>
        <w:rPr>
          <w:sz w:val="28"/>
          <w:szCs w:val="28"/>
        </w:rPr>
      </w:pPr>
      <w:r w:rsidRPr="00B353EF">
        <w:rPr>
          <w:sz w:val="28"/>
          <w:szCs w:val="28"/>
        </w:rPr>
        <w:t>а) справочно-аналитическую информацию по вопросу, вынесенному на рассмотрение;</w:t>
      </w:r>
    </w:p>
    <w:p w14:paraId="5EDB55FE" w14:textId="77777777" w:rsidR="00F30C68" w:rsidRPr="00B353EF" w:rsidRDefault="00F30C68" w:rsidP="00F30C68">
      <w:pPr>
        <w:ind w:firstLine="709"/>
        <w:jc w:val="both"/>
        <w:rPr>
          <w:sz w:val="28"/>
          <w:szCs w:val="28"/>
        </w:rPr>
      </w:pPr>
      <w:r w:rsidRPr="00B353EF">
        <w:rPr>
          <w:sz w:val="28"/>
          <w:szCs w:val="28"/>
        </w:rPr>
        <w:t>б) пред</w:t>
      </w:r>
      <w:r>
        <w:rPr>
          <w:sz w:val="28"/>
          <w:szCs w:val="28"/>
        </w:rPr>
        <w:t>ложения в проект постановления К</w:t>
      </w:r>
      <w:r w:rsidRPr="00B353EF">
        <w:rPr>
          <w:sz w:val="28"/>
          <w:szCs w:val="28"/>
        </w:rPr>
        <w:t>омиссии по рассматриваемому вопросу;</w:t>
      </w:r>
    </w:p>
    <w:p w14:paraId="1F7EDDC6" w14:textId="77777777" w:rsidR="00F30C68" w:rsidRPr="00B353EF" w:rsidRDefault="00F30C68" w:rsidP="00F30C68">
      <w:pPr>
        <w:ind w:firstLine="709"/>
        <w:jc w:val="both"/>
        <w:rPr>
          <w:sz w:val="28"/>
          <w:szCs w:val="28"/>
        </w:rPr>
      </w:pPr>
      <w:r w:rsidRPr="00B353EF">
        <w:rPr>
          <w:sz w:val="28"/>
          <w:szCs w:val="28"/>
        </w:rPr>
        <w:t>в) особые мнения по предста</w:t>
      </w:r>
      <w:r>
        <w:rPr>
          <w:sz w:val="28"/>
          <w:szCs w:val="28"/>
        </w:rPr>
        <w:t>вленному проекту постановления К</w:t>
      </w:r>
      <w:r w:rsidRPr="00B353EF">
        <w:rPr>
          <w:sz w:val="28"/>
          <w:szCs w:val="28"/>
        </w:rPr>
        <w:t>омиссии, если таковые имеются;</w:t>
      </w:r>
    </w:p>
    <w:p w14:paraId="610EA901" w14:textId="77777777" w:rsidR="00F30C68" w:rsidRPr="00B353EF" w:rsidRDefault="00F30C68" w:rsidP="00F30C68">
      <w:pPr>
        <w:ind w:firstLine="709"/>
        <w:jc w:val="both"/>
        <w:rPr>
          <w:sz w:val="28"/>
          <w:szCs w:val="28"/>
        </w:rPr>
      </w:pPr>
      <w:r w:rsidRPr="00B353EF">
        <w:rPr>
          <w:sz w:val="28"/>
          <w:szCs w:val="28"/>
        </w:rPr>
        <w:t>г) материалы согл</w:t>
      </w:r>
      <w:r>
        <w:rPr>
          <w:sz w:val="28"/>
          <w:szCs w:val="28"/>
        </w:rPr>
        <w:t>асования проекта постановления К</w:t>
      </w:r>
      <w:r w:rsidRPr="00B353EF">
        <w:rPr>
          <w:sz w:val="28"/>
          <w:szCs w:val="28"/>
        </w:rPr>
        <w:t>омиссии с заинтересованными органами и учреждениями системы профилактики, иными государственными органами и о</w:t>
      </w:r>
      <w:r>
        <w:rPr>
          <w:sz w:val="28"/>
          <w:szCs w:val="28"/>
        </w:rPr>
        <w:t>рганами местного самоуправления.</w:t>
      </w:r>
    </w:p>
    <w:p w14:paraId="0A766E6C" w14:textId="77777777" w:rsidR="00F30C68" w:rsidRPr="00605835" w:rsidRDefault="00F30C68" w:rsidP="00F30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4.17. </w:t>
      </w:r>
      <w:r w:rsidRPr="00605835">
        <w:rPr>
          <w:sz w:val="28"/>
          <w:szCs w:val="28"/>
        </w:rPr>
        <w:t xml:space="preserve">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</w:t>
      </w:r>
      <w:r>
        <w:rPr>
          <w:sz w:val="28"/>
          <w:szCs w:val="28"/>
        </w:rPr>
        <w:t>снимается</w:t>
      </w:r>
      <w:r w:rsidRPr="00605835">
        <w:rPr>
          <w:sz w:val="28"/>
          <w:szCs w:val="28"/>
        </w:rPr>
        <w:t xml:space="preserve"> с рассмотрения либо перен</w:t>
      </w:r>
      <w:r>
        <w:rPr>
          <w:sz w:val="28"/>
          <w:szCs w:val="28"/>
        </w:rPr>
        <w:t>осится</w:t>
      </w:r>
      <w:r w:rsidRPr="00605835">
        <w:rPr>
          <w:sz w:val="28"/>
          <w:szCs w:val="28"/>
        </w:rPr>
        <w:t xml:space="preserve"> для рассмотрения на другое заседание в соотве</w:t>
      </w:r>
      <w:r>
        <w:rPr>
          <w:sz w:val="28"/>
          <w:szCs w:val="28"/>
        </w:rPr>
        <w:t>тствии с решением председателя К</w:t>
      </w:r>
      <w:r w:rsidRPr="00605835">
        <w:rPr>
          <w:sz w:val="28"/>
          <w:szCs w:val="28"/>
        </w:rPr>
        <w:t>омиссии.</w:t>
      </w:r>
    </w:p>
    <w:p w14:paraId="7C76DDA7" w14:textId="77777777" w:rsidR="00F30C68" w:rsidRPr="00605835" w:rsidRDefault="00F30C68" w:rsidP="00F30C68">
      <w:pPr>
        <w:ind w:firstLine="709"/>
        <w:jc w:val="both"/>
        <w:rPr>
          <w:sz w:val="28"/>
          <w:szCs w:val="28"/>
        </w:rPr>
      </w:pPr>
      <w:r w:rsidRPr="006058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4.18. </w:t>
      </w:r>
      <w:r w:rsidRPr="00605835">
        <w:rPr>
          <w:sz w:val="28"/>
          <w:szCs w:val="28"/>
        </w:rPr>
        <w:t>Повестка заседания, проекты постановлений по вопросам, включенным в повестку заседания, и соответствующие материалы по данным вопросам направляются членам комиссии не позднее чем за 3 рабочих дня до дня проведения заседания.</w:t>
      </w:r>
    </w:p>
    <w:p w14:paraId="77224740" w14:textId="77777777" w:rsidR="00F30C68" w:rsidRPr="00605835" w:rsidRDefault="00F30C68" w:rsidP="00F30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4.19.</w:t>
      </w:r>
      <w:r w:rsidRPr="0060583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05835">
        <w:rPr>
          <w:sz w:val="28"/>
          <w:szCs w:val="28"/>
        </w:rPr>
        <w:t>омиссии и иные участники заседания, которым направлены повестка заседания, проект постановления и иные материалы, при наличии замечаний и</w:t>
      </w:r>
      <w:r>
        <w:rPr>
          <w:sz w:val="28"/>
          <w:szCs w:val="28"/>
        </w:rPr>
        <w:t xml:space="preserve"> предложений представляют их в К</w:t>
      </w:r>
      <w:r w:rsidRPr="00605835">
        <w:rPr>
          <w:sz w:val="28"/>
          <w:szCs w:val="28"/>
        </w:rPr>
        <w:t>омиссию до начала проведения заседания.</w:t>
      </w:r>
    </w:p>
    <w:p w14:paraId="79145E8E" w14:textId="77777777" w:rsidR="00F30C68" w:rsidRPr="00605835" w:rsidRDefault="00F30C68" w:rsidP="00F30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4.20. </w:t>
      </w:r>
      <w:r w:rsidRPr="00605835">
        <w:rPr>
          <w:sz w:val="28"/>
          <w:szCs w:val="28"/>
        </w:rPr>
        <w:t>О дате, време</w:t>
      </w:r>
      <w:r>
        <w:rPr>
          <w:sz w:val="28"/>
          <w:szCs w:val="28"/>
        </w:rPr>
        <w:t>ни, месте и повестке заседания К</w:t>
      </w:r>
      <w:r w:rsidRPr="00605835">
        <w:rPr>
          <w:sz w:val="28"/>
          <w:szCs w:val="28"/>
        </w:rPr>
        <w:t>омиссии извещается прокурор.</w:t>
      </w:r>
    </w:p>
    <w:p w14:paraId="1D7C549D" w14:textId="77777777" w:rsidR="00F30C68" w:rsidRPr="00605835" w:rsidRDefault="00F30C68" w:rsidP="00F30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4.21. Заседание К</w:t>
      </w:r>
      <w:r w:rsidRPr="00605835">
        <w:rPr>
          <w:sz w:val="28"/>
          <w:szCs w:val="28"/>
        </w:rPr>
        <w:t xml:space="preserve">омиссии считается правомочным, если на нем присутствует не менее половины ее членов. Члены </w:t>
      </w:r>
      <w:r>
        <w:rPr>
          <w:sz w:val="28"/>
          <w:szCs w:val="28"/>
        </w:rPr>
        <w:t>К</w:t>
      </w:r>
      <w:r w:rsidRPr="00605835">
        <w:rPr>
          <w:sz w:val="28"/>
          <w:szCs w:val="28"/>
        </w:rPr>
        <w:t>омиссии участвуют в ее заседаниях без права замены.</w:t>
      </w:r>
    </w:p>
    <w:p w14:paraId="45C6DB95" w14:textId="77777777" w:rsidR="00F30C68" w:rsidRPr="00605835" w:rsidRDefault="00F30C68" w:rsidP="00F30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заседании К</w:t>
      </w:r>
      <w:r w:rsidRPr="00605835">
        <w:rPr>
          <w:sz w:val="28"/>
          <w:szCs w:val="28"/>
        </w:rPr>
        <w:t xml:space="preserve">омиссии председательствует ее председатель либо </w:t>
      </w:r>
      <w:r>
        <w:rPr>
          <w:sz w:val="28"/>
          <w:szCs w:val="28"/>
        </w:rPr>
        <w:t>в отсутствие председателя заместитель председателя К</w:t>
      </w:r>
      <w:r w:rsidRPr="00605835">
        <w:rPr>
          <w:sz w:val="28"/>
          <w:szCs w:val="28"/>
        </w:rPr>
        <w:t>омиссии.</w:t>
      </w:r>
    </w:p>
    <w:p w14:paraId="78E2C715" w14:textId="77777777" w:rsidR="00F30C68" w:rsidRPr="00605835" w:rsidRDefault="00F30C68" w:rsidP="00F30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4.22. Решения К</w:t>
      </w:r>
      <w:r w:rsidRPr="00605835">
        <w:rPr>
          <w:sz w:val="28"/>
          <w:szCs w:val="28"/>
        </w:rPr>
        <w:t>омиссии принимаются большинством голосов прис</w:t>
      </w:r>
      <w:r>
        <w:rPr>
          <w:sz w:val="28"/>
          <w:szCs w:val="28"/>
        </w:rPr>
        <w:t>утствующих на заседании членов К</w:t>
      </w:r>
      <w:r w:rsidRPr="00605835">
        <w:rPr>
          <w:sz w:val="28"/>
          <w:szCs w:val="28"/>
        </w:rPr>
        <w:t>омиссии.</w:t>
      </w:r>
    </w:p>
    <w:p w14:paraId="2EFC564F" w14:textId="77777777" w:rsidR="00F30C68" w:rsidRPr="00605835" w:rsidRDefault="00F30C68" w:rsidP="00F30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голосовании член К</w:t>
      </w:r>
      <w:r w:rsidRPr="00605835">
        <w:rPr>
          <w:sz w:val="28"/>
          <w:szCs w:val="28"/>
        </w:rPr>
        <w:t>омиссии имеет оди</w:t>
      </w:r>
      <w:r>
        <w:rPr>
          <w:sz w:val="28"/>
          <w:szCs w:val="28"/>
        </w:rPr>
        <w:t>н голос и голосует лично. Член Комиссии вправе на заседании К</w:t>
      </w:r>
      <w:r w:rsidRPr="00605835">
        <w:rPr>
          <w:sz w:val="28"/>
          <w:szCs w:val="28"/>
        </w:rPr>
        <w:t>омиссии довести д</w:t>
      </w:r>
      <w:r>
        <w:rPr>
          <w:sz w:val="28"/>
          <w:szCs w:val="28"/>
        </w:rPr>
        <w:t>о сведения членов К</w:t>
      </w:r>
      <w:r w:rsidRPr="00605835">
        <w:rPr>
          <w:sz w:val="28"/>
          <w:szCs w:val="28"/>
        </w:rPr>
        <w:t>омиссии свое особое мнение по вопросу, вынесенному на голосование. Особое мнение, изложенное в письменной форме, при</w:t>
      </w:r>
      <w:r>
        <w:rPr>
          <w:sz w:val="28"/>
          <w:szCs w:val="28"/>
        </w:rPr>
        <w:t>лагается к протоколу заседания К</w:t>
      </w:r>
      <w:r w:rsidRPr="00605835">
        <w:rPr>
          <w:sz w:val="28"/>
          <w:szCs w:val="28"/>
        </w:rPr>
        <w:t>омиссии.</w:t>
      </w:r>
    </w:p>
    <w:p w14:paraId="2187DAE9" w14:textId="77777777" w:rsidR="00F30C68" w:rsidRPr="00605835" w:rsidRDefault="00F30C68" w:rsidP="00F30C68">
      <w:pPr>
        <w:ind w:firstLine="709"/>
        <w:jc w:val="both"/>
        <w:rPr>
          <w:sz w:val="28"/>
          <w:szCs w:val="28"/>
        </w:rPr>
      </w:pPr>
      <w:r w:rsidRPr="00605835">
        <w:rPr>
          <w:sz w:val="28"/>
          <w:szCs w:val="28"/>
        </w:rPr>
        <w:t>Результаты голосов</w:t>
      </w:r>
      <w:r>
        <w:rPr>
          <w:sz w:val="28"/>
          <w:szCs w:val="28"/>
        </w:rPr>
        <w:t>ания, оглашенные председателем К</w:t>
      </w:r>
      <w:r w:rsidRPr="00605835">
        <w:rPr>
          <w:sz w:val="28"/>
          <w:szCs w:val="28"/>
        </w:rPr>
        <w:t>омиссии, вносятся в протокол з</w:t>
      </w:r>
      <w:r>
        <w:rPr>
          <w:sz w:val="28"/>
          <w:szCs w:val="28"/>
        </w:rPr>
        <w:t>аседания К</w:t>
      </w:r>
      <w:r w:rsidRPr="00605835">
        <w:rPr>
          <w:sz w:val="28"/>
          <w:szCs w:val="28"/>
        </w:rPr>
        <w:t>омиссии.</w:t>
      </w:r>
    </w:p>
    <w:p w14:paraId="73E5D7AF" w14:textId="77777777" w:rsidR="00F30C68" w:rsidRPr="00605835" w:rsidRDefault="00F30C68" w:rsidP="00F30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протоколе заседания К</w:t>
      </w:r>
      <w:r w:rsidRPr="00605835">
        <w:rPr>
          <w:sz w:val="28"/>
          <w:szCs w:val="28"/>
        </w:rPr>
        <w:t>омиссии указываются:</w:t>
      </w:r>
    </w:p>
    <w:p w14:paraId="539059DF" w14:textId="77777777" w:rsidR="00F30C68" w:rsidRPr="00605835" w:rsidRDefault="00F30C68" w:rsidP="00F30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К</w:t>
      </w:r>
      <w:r w:rsidRPr="00605835">
        <w:rPr>
          <w:sz w:val="28"/>
          <w:szCs w:val="28"/>
        </w:rPr>
        <w:t>омиссии;</w:t>
      </w:r>
    </w:p>
    <w:p w14:paraId="63D49F3E" w14:textId="77777777" w:rsidR="00F30C68" w:rsidRPr="00605835" w:rsidRDefault="00F30C68" w:rsidP="00F30C68">
      <w:pPr>
        <w:ind w:firstLine="709"/>
        <w:jc w:val="both"/>
        <w:rPr>
          <w:sz w:val="28"/>
          <w:szCs w:val="28"/>
        </w:rPr>
      </w:pPr>
      <w:r w:rsidRPr="00605835">
        <w:rPr>
          <w:sz w:val="28"/>
          <w:szCs w:val="28"/>
        </w:rPr>
        <w:t>б) дата, время и место проведения заседания;</w:t>
      </w:r>
    </w:p>
    <w:p w14:paraId="6EEE088E" w14:textId="77777777" w:rsidR="00F30C68" w:rsidRPr="00605835" w:rsidRDefault="00F30C68" w:rsidP="00F30C68">
      <w:pPr>
        <w:ind w:firstLine="709"/>
        <w:jc w:val="both"/>
        <w:rPr>
          <w:sz w:val="28"/>
          <w:szCs w:val="28"/>
        </w:rPr>
      </w:pPr>
      <w:r w:rsidRPr="00605835">
        <w:rPr>
          <w:sz w:val="28"/>
          <w:szCs w:val="28"/>
        </w:rPr>
        <w:t>в) сведения о присутс</w:t>
      </w:r>
      <w:r>
        <w:rPr>
          <w:sz w:val="28"/>
          <w:szCs w:val="28"/>
        </w:rPr>
        <w:t>твующих и отсутствующих членах К</w:t>
      </w:r>
      <w:r w:rsidRPr="00605835">
        <w:rPr>
          <w:sz w:val="28"/>
          <w:szCs w:val="28"/>
        </w:rPr>
        <w:t>омиссии, иных лицах, присутствующих на заседании;</w:t>
      </w:r>
    </w:p>
    <w:p w14:paraId="3CCB132B" w14:textId="77777777" w:rsidR="00F30C68" w:rsidRPr="00605835" w:rsidRDefault="00F30C68" w:rsidP="00F30C68">
      <w:pPr>
        <w:ind w:firstLine="709"/>
        <w:jc w:val="both"/>
        <w:rPr>
          <w:sz w:val="28"/>
          <w:szCs w:val="28"/>
        </w:rPr>
      </w:pPr>
      <w:r w:rsidRPr="00605835">
        <w:rPr>
          <w:sz w:val="28"/>
          <w:szCs w:val="28"/>
        </w:rPr>
        <w:t>г) повестка дня;</w:t>
      </w:r>
    </w:p>
    <w:p w14:paraId="55AB1B88" w14:textId="77777777" w:rsidR="00F30C68" w:rsidRPr="00605835" w:rsidRDefault="00F30C68" w:rsidP="00F30C68">
      <w:pPr>
        <w:ind w:firstLine="709"/>
        <w:jc w:val="both"/>
        <w:rPr>
          <w:sz w:val="28"/>
          <w:szCs w:val="28"/>
        </w:rPr>
      </w:pPr>
      <w:r w:rsidRPr="00605835">
        <w:rPr>
          <w:sz w:val="28"/>
          <w:szCs w:val="28"/>
        </w:rPr>
        <w:t>д) отметка о способе документирования заседания коллегиального органа (стенографирование, видеоконференция, запись на диктофон и др.);</w:t>
      </w:r>
    </w:p>
    <w:p w14:paraId="204C121D" w14:textId="77777777" w:rsidR="00F30C68" w:rsidRPr="00605835" w:rsidRDefault="00F30C68" w:rsidP="00F30C68">
      <w:pPr>
        <w:ind w:firstLine="709"/>
        <w:jc w:val="both"/>
        <w:rPr>
          <w:sz w:val="28"/>
          <w:szCs w:val="28"/>
        </w:rPr>
      </w:pPr>
      <w:r w:rsidRPr="00605835">
        <w:rPr>
          <w:sz w:val="28"/>
          <w:szCs w:val="28"/>
        </w:rPr>
        <w:t>е) наименование вопрос</w:t>
      </w:r>
      <w:r>
        <w:rPr>
          <w:sz w:val="28"/>
          <w:szCs w:val="28"/>
        </w:rPr>
        <w:t>ов, рассмотренных на заседании К</w:t>
      </w:r>
      <w:r w:rsidRPr="00605835">
        <w:rPr>
          <w:sz w:val="28"/>
          <w:szCs w:val="28"/>
        </w:rPr>
        <w:t>омиссии, и ход их обсуждения;</w:t>
      </w:r>
    </w:p>
    <w:p w14:paraId="215FB6FB" w14:textId="77777777" w:rsidR="00F30C68" w:rsidRPr="00605835" w:rsidRDefault="00F30C68" w:rsidP="00F30C68">
      <w:pPr>
        <w:ind w:firstLine="709"/>
        <w:jc w:val="both"/>
        <w:rPr>
          <w:sz w:val="28"/>
          <w:szCs w:val="28"/>
        </w:rPr>
      </w:pPr>
      <w:r w:rsidRPr="00605835">
        <w:rPr>
          <w:sz w:val="28"/>
          <w:szCs w:val="28"/>
        </w:rPr>
        <w:t xml:space="preserve">ж) результаты голосования по вопросам, </w:t>
      </w:r>
      <w:r>
        <w:rPr>
          <w:sz w:val="28"/>
          <w:szCs w:val="28"/>
        </w:rPr>
        <w:t>обсуждаемым на заседании К</w:t>
      </w:r>
      <w:r w:rsidRPr="00605835">
        <w:rPr>
          <w:sz w:val="28"/>
          <w:szCs w:val="28"/>
        </w:rPr>
        <w:t>омиссии;</w:t>
      </w:r>
    </w:p>
    <w:p w14:paraId="6FFB89DB" w14:textId="77777777" w:rsidR="00F30C68" w:rsidRDefault="00F30C68" w:rsidP="00F30C68">
      <w:pPr>
        <w:ind w:firstLine="709"/>
        <w:jc w:val="both"/>
        <w:rPr>
          <w:sz w:val="28"/>
          <w:szCs w:val="28"/>
        </w:rPr>
      </w:pPr>
      <w:r w:rsidRPr="00605835">
        <w:rPr>
          <w:sz w:val="28"/>
          <w:szCs w:val="28"/>
        </w:rPr>
        <w:t>з) решение, принятое по рассматриваемому вопросу.</w:t>
      </w:r>
    </w:p>
    <w:p w14:paraId="1FE48C20" w14:textId="77777777" w:rsidR="00F30C68" w:rsidRPr="00605835" w:rsidRDefault="00F30C68" w:rsidP="00F30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4.23. К протоколу заседания К</w:t>
      </w:r>
      <w:r w:rsidRPr="00605835">
        <w:rPr>
          <w:sz w:val="28"/>
          <w:szCs w:val="28"/>
        </w:rPr>
        <w:t>омиссии прилагаются материалы докладов по вопрос</w:t>
      </w:r>
      <w:r>
        <w:rPr>
          <w:sz w:val="28"/>
          <w:szCs w:val="28"/>
        </w:rPr>
        <w:t>ам, рассмотренным на заседании К</w:t>
      </w:r>
      <w:r w:rsidRPr="00605835">
        <w:rPr>
          <w:sz w:val="28"/>
          <w:szCs w:val="28"/>
        </w:rPr>
        <w:t>омиссии, справочно-аналитическая и иная информация (при наличии).</w:t>
      </w:r>
    </w:p>
    <w:p w14:paraId="1DE05AF4" w14:textId="77777777" w:rsidR="00F30C68" w:rsidRDefault="00F30C68" w:rsidP="00F30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К</w:t>
      </w:r>
      <w:r w:rsidRPr="00605835">
        <w:rPr>
          <w:sz w:val="28"/>
          <w:szCs w:val="28"/>
        </w:rPr>
        <w:t>омиссии подписывается пре</w:t>
      </w:r>
      <w:r>
        <w:rPr>
          <w:sz w:val="28"/>
          <w:szCs w:val="28"/>
        </w:rPr>
        <w:t>дседательствующим на заседании Комиссии и секретарем заседания К</w:t>
      </w:r>
      <w:r w:rsidRPr="00605835">
        <w:rPr>
          <w:sz w:val="28"/>
          <w:szCs w:val="28"/>
        </w:rPr>
        <w:t>омиссии.</w:t>
      </w:r>
    </w:p>
    <w:p w14:paraId="430E0660" w14:textId="77777777" w:rsidR="00F30C68" w:rsidRPr="00786546" w:rsidRDefault="00F30C68" w:rsidP="00F30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4.24. </w:t>
      </w:r>
      <w:r w:rsidRPr="00786546">
        <w:rPr>
          <w:sz w:val="28"/>
          <w:szCs w:val="28"/>
        </w:rPr>
        <w:t>Комиссия принимает решения,</w:t>
      </w:r>
      <w:r>
        <w:rPr>
          <w:sz w:val="28"/>
          <w:szCs w:val="28"/>
        </w:rPr>
        <w:t xml:space="preserve"> </w:t>
      </w:r>
      <w:r w:rsidRPr="00786546">
        <w:rPr>
          <w:sz w:val="28"/>
          <w:szCs w:val="28"/>
        </w:rPr>
        <w:t>оформляемые в форме постановлений, в которых указываются:</w:t>
      </w:r>
    </w:p>
    <w:p w14:paraId="0C177283" w14:textId="77777777" w:rsidR="00F30C68" w:rsidRPr="00786546" w:rsidRDefault="00F30C68" w:rsidP="00F30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К</w:t>
      </w:r>
      <w:r w:rsidRPr="00786546">
        <w:rPr>
          <w:sz w:val="28"/>
          <w:szCs w:val="28"/>
        </w:rPr>
        <w:t>омиссии;</w:t>
      </w:r>
    </w:p>
    <w:p w14:paraId="7A90B2B3" w14:textId="77777777" w:rsidR="00F30C68" w:rsidRPr="00786546" w:rsidRDefault="00F30C68" w:rsidP="00F30C68">
      <w:pPr>
        <w:ind w:firstLine="709"/>
        <w:jc w:val="both"/>
        <w:rPr>
          <w:sz w:val="28"/>
          <w:szCs w:val="28"/>
        </w:rPr>
      </w:pPr>
      <w:r w:rsidRPr="00786546">
        <w:rPr>
          <w:sz w:val="28"/>
          <w:szCs w:val="28"/>
        </w:rPr>
        <w:t>б) дата;</w:t>
      </w:r>
    </w:p>
    <w:p w14:paraId="1C247630" w14:textId="77777777" w:rsidR="00F30C68" w:rsidRPr="00786546" w:rsidRDefault="00F30C68" w:rsidP="00F30C68">
      <w:pPr>
        <w:ind w:firstLine="709"/>
        <w:jc w:val="both"/>
        <w:rPr>
          <w:sz w:val="28"/>
          <w:szCs w:val="28"/>
        </w:rPr>
      </w:pPr>
      <w:r w:rsidRPr="00786546">
        <w:rPr>
          <w:sz w:val="28"/>
          <w:szCs w:val="28"/>
        </w:rPr>
        <w:t>в) время и место проведения заседания;</w:t>
      </w:r>
    </w:p>
    <w:p w14:paraId="3DD6DE56" w14:textId="77777777" w:rsidR="00F30C68" w:rsidRPr="00786546" w:rsidRDefault="00F30C68" w:rsidP="00F30C68">
      <w:pPr>
        <w:ind w:firstLine="709"/>
        <w:jc w:val="both"/>
        <w:rPr>
          <w:sz w:val="28"/>
          <w:szCs w:val="28"/>
        </w:rPr>
      </w:pPr>
      <w:r w:rsidRPr="00786546">
        <w:rPr>
          <w:sz w:val="28"/>
          <w:szCs w:val="28"/>
        </w:rPr>
        <w:t>г) сведения о присутс</w:t>
      </w:r>
      <w:r>
        <w:rPr>
          <w:sz w:val="28"/>
          <w:szCs w:val="28"/>
        </w:rPr>
        <w:t>твующих и отсутствующих членах К</w:t>
      </w:r>
      <w:r w:rsidRPr="00786546">
        <w:rPr>
          <w:sz w:val="28"/>
          <w:szCs w:val="28"/>
        </w:rPr>
        <w:t>омиссии;</w:t>
      </w:r>
    </w:p>
    <w:p w14:paraId="771C6D58" w14:textId="77777777" w:rsidR="00F30C68" w:rsidRPr="00786546" w:rsidRDefault="00F30C68" w:rsidP="00F30C68">
      <w:pPr>
        <w:ind w:firstLine="709"/>
        <w:jc w:val="both"/>
        <w:rPr>
          <w:sz w:val="28"/>
          <w:szCs w:val="28"/>
        </w:rPr>
      </w:pPr>
      <w:r w:rsidRPr="00786546">
        <w:rPr>
          <w:sz w:val="28"/>
          <w:szCs w:val="28"/>
        </w:rPr>
        <w:t>д) сведения об иных лицах, присутствующих на заседании;</w:t>
      </w:r>
    </w:p>
    <w:p w14:paraId="189BBC96" w14:textId="77777777" w:rsidR="00F30C68" w:rsidRPr="00786546" w:rsidRDefault="00F30C68" w:rsidP="00F30C68">
      <w:pPr>
        <w:ind w:firstLine="709"/>
        <w:jc w:val="both"/>
        <w:rPr>
          <w:sz w:val="28"/>
          <w:szCs w:val="28"/>
        </w:rPr>
      </w:pPr>
      <w:r w:rsidRPr="00786546">
        <w:rPr>
          <w:sz w:val="28"/>
          <w:szCs w:val="28"/>
        </w:rPr>
        <w:t>е) вопрос повестки дня, по которому вынесено постановление;</w:t>
      </w:r>
    </w:p>
    <w:p w14:paraId="299E8476" w14:textId="77777777" w:rsidR="00F30C68" w:rsidRPr="00786546" w:rsidRDefault="00F30C68" w:rsidP="00F30C68">
      <w:pPr>
        <w:ind w:firstLine="709"/>
        <w:jc w:val="both"/>
        <w:rPr>
          <w:sz w:val="28"/>
          <w:szCs w:val="28"/>
        </w:rPr>
      </w:pPr>
      <w:r w:rsidRPr="00786546">
        <w:rPr>
          <w:sz w:val="28"/>
          <w:szCs w:val="28"/>
        </w:rPr>
        <w:t>ж) содержание рассматриваемого вопроса;</w:t>
      </w:r>
    </w:p>
    <w:p w14:paraId="414C5EA9" w14:textId="77777777" w:rsidR="00F30C68" w:rsidRPr="00786546" w:rsidRDefault="00F30C68" w:rsidP="00F30C68">
      <w:pPr>
        <w:ind w:firstLine="709"/>
        <w:jc w:val="both"/>
        <w:rPr>
          <w:sz w:val="28"/>
          <w:szCs w:val="28"/>
        </w:rPr>
      </w:pPr>
      <w:r w:rsidRPr="00786546">
        <w:rPr>
          <w:sz w:val="28"/>
          <w:szCs w:val="28"/>
        </w:rPr>
        <w:t>з) выявленные по рассматриваемому вопросу нарушения прав и законных интересов несовершеннолетних (при их наличии);</w:t>
      </w:r>
    </w:p>
    <w:p w14:paraId="29D85149" w14:textId="77777777" w:rsidR="00F30C68" w:rsidRPr="00786546" w:rsidRDefault="00F30C68" w:rsidP="00F30C68">
      <w:pPr>
        <w:ind w:firstLine="709"/>
        <w:jc w:val="both"/>
        <w:rPr>
          <w:sz w:val="28"/>
          <w:szCs w:val="28"/>
        </w:rPr>
      </w:pPr>
      <w:r w:rsidRPr="00786546">
        <w:rPr>
          <w:sz w:val="28"/>
          <w:szCs w:val="28"/>
        </w:rP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14:paraId="6AB339D4" w14:textId="77777777" w:rsidR="00F30C68" w:rsidRPr="00786546" w:rsidRDefault="00F30C68" w:rsidP="00F30C68">
      <w:pPr>
        <w:ind w:firstLine="709"/>
        <w:jc w:val="both"/>
        <w:rPr>
          <w:sz w:val="28"/>
          <w:szCs w:val="28"/>
        </w:rPr>
      </w:pPr>
      <w:r w:rsidRPr="00786546">
        <w:rPr>
          <w:sz w:val="28"/>
          <w:szCs w:val="28"/>
        </w:rPr>
        <w:t>к) решение, принятое по рассматриваемому вопросу;</w:t>
      </w:r>
    </w:p>
    <w:p w14:paraId="78BE71D3" w14:textId="77777777" w:rsidR="00F30C68" w:rsidRPr="00786546" w:rsidRDefault="00F30C68" w:rsidP="00F30C68">
      <w:pPr>
        <w:ind w:firstLine="709"/>
        <w:jc w:val="both"/>
        <w:rPr>
          <w:sz w:val="28"/>
          <w:szCs w:val="28"/>
        </w:rPr>
      </w:pPr>
      <w:r w:rsidRPr="00786546">
        <w:rPr>
          <w:sz w:val="28"/>
          <w:szCs w:val="28"/>
        </w:rPr>
        <w:lastRenderedPageBreak/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14:paraId="3D219680" w14:textId="77777777" w:rsidR="00F30C68" w:rsidRDefault="00F30C68" w:rsidP="00F30C68">
      <w:pPr>
        <w:ind w:firstLine="709"/>
        <w:jc w:val="both"/>
        <w:rPr>
          <w:sz w:val="28"/>
          <w:szCs w:val="28"/>
        </w:rPr>
      </w:pPr>
      <w:r w:rsidRPr="00786546">
        <w:rPr>
          <w:sz w:val="28"/>
          <w:szCs w:val="28"/>
        </w:rP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14:paraId="4C97873D" w14:textId="77777777" w:rsidR="00F30C68" w:rsidRPr="00786546" w:rsidRDefault="00F30C68" w:rsidP="00F30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4.25. Постановления Комиссии направляются членам К</w:t>
      </w:r>
      <w:r w:rsidRPr="00786546">
        <w:rPr>
          <w:sz w:val="28"/>
          <w:szCs w:val="28"/>
        </w:rPr>
        <w:t>омиссии, в органы и учреждения системы профилактики и иным заинтересованным лицам, и организациям</w:t>
      </w:r>
      <w:r>
        <w:rPr>
          <w:sz w:val="28"/>
          <w:szCs w:val="28"/>
        </w:rPr>
        <w:t xml:space="preserve"> в целях выполнения задач комиссии</w:t>
      </w:r>
      <w:r w:rsidRPr="00786546">
        <w:rPr>
          <w:sz w:val="28"/>
          <w:szCs w:val="28"/>
        </w:rPr>
        <w:t>.</w:t>
      </w:r>
    </w:p>
    <w:p w14:paraId="6C2C07B9" w14:textId="77777777" w:rsidR="00F30C68" w:rsidRPr="00786546" w:rsidRDefault="00F30C68" w:rsidP="00F30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4.26. Постановления, принятые К</w:t>
      </w:r>
      <w:r w:rsidRPr="00786546">
        <w:rPr>
          <w:sz w:val="28"/>
          <w:szCs w:val="28"/>
        </w:rPr>
        <w:t>омиссией, обязательны для исполнения органами и учреждениями системы профилактики.</w:t>
      </w:r>
    </w:p>
    <w:p w14:paraId="703138DE" w14:textId="77777777" w:rsidR="00F30C68" w:rsidRPr="00786546" w:rsidRDefault="00F30C68" w:rsidP="00F30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4.27. </w:t>
      </w:r>
      <w:r w:rsidRPr="00786546">
        <w:rPr>
          <w:sz w:val="28"/>
          <w:szCs w:val="28"/>
        </w:rPr>
        <w:t>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14:paraId="2B5F95CF" w14:textId="77777777" w:rsidR="00F30C68" w:rsidRDefault="00F30C68" w:rsidP="00F30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4.28. Постановление К</w:t>
      </w:r>
      <w:r w:rsidRPr="00786546">
        <w:rPr>
          <w:sz w:val="28"/>
          <w:szCs w:val="28"/>
        </w:rPr>
        <w:t>омиссии может быть обжаловано в порядке, установленном законодательством Российской Федерации.</w:t>
      </w:r>
    </w:p>
    <w:p w14:paraId="0D02F51A" w14:textId="77777777" w:rsidR="00F30C68" w:rsidRPr="00786546" w:rsidRDefault="00F30C68" w:rsidP="00F30C68">
      <w:pPr>
        <w:ind w:firstLine="709"/>
        <w:jc w:val="both"/>
        <w:rPr>
          <w:sz w:val="28"/>
          <w:szCs w:val="28"/>
        </w:rPr>
      </w:pPr>
    </w:p>
    <w:p w14:paraId="4581A430" w14:textId="77777777" w:rsidR="00F30C68" w:rsidRPr="00CD3430" w:rsidRDefault="00F30C68" w:rsidP="00F30C68">
      <w:pPr>
        <w:pStyle w:val="a7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430">
        <w:rPr>
          <w:rFonts w:ascii="Times New Roman" w:hAnsi="Times New Roman"/>
          <w:sz w:val="28"/>
          <w:szCs w:val="28"/>
        </w:rPr>
        <w:t>Обеспечение деятельности комиссии.</w:t>
      </w:r>
    </w:p>
    <w:p w14:paraId="198492B1" w14:textId="77777777" w:rsidR="00F30C68" w:rsidRPr="00CD3430" w:rsidRDefault="00F30C68" w:rsidP="00F30C68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FC4E32" w14:textId="77777777" w:rsidR="00F30C68" w:rsidRPr="00E43520" w:rsidRDefault="00F30C68" w:rsidP="00F30C6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D3430">
        <w:rPr>
          <w:rFonts w:ascii="Times New Roman" w:hAnsi="Times New Roman"/>
          <w:sz w:val="28"/>
          <w:szCs w:val="28"/>
        </w:rPr>
        <w:t>Информационно-аналитическое, организационно-методическое обеспечение деятельности комиссии, предусмотренное, в том числе пунктами 7(1) и 7 (3) Постановления Правительства Российской Федерации от 06.11.2013 № 995 «Об утверждении Примерного положения о комиссиях по делам несовершеннолетних и защите их прав», осуществляется муниципальными служащими администрации г.Минусинска, уполномоченными в соответствии с должностной инструкцией обеспечивать деятельность Комиссии.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35088FE" w14:textId="77777777" w:rsidR="00F30C68" w:rsidRDefault="00F30C68" w:rsidP="00F30C68">
      <w:pPr>
        <w:ind w:firstLine="709"/>
        <w:jc w:val="center"/>
        <w:rPr>
          <w:sz w:val="28"/>
          <w:szCs w:val="28"/>
        </w:rPr>
      </w:pPr>
    </w:p>
    <w:p w14:paraId="63A42DEC" w14:textId="77777777" w:rsidR="00F30C68" w:rsidRDefault="00F30C68" w:rsidP="00F30C68">
      <w:pPr>
        <w:ind w:firstLine="709"/>
        <w:jc w:val="both"/>
        <w:rPr>
          <w:sz w:val="28"/>
          <w:szCs w:val="28"/>
        </w:rPr>
      </w:pPr>
    </w:p>
    <w:p w14:paraId="2C8292AC" w14:textId="77777777" w:rsidR="00F30C68" w:rsidRPr="00B353EF" w:rsidRDefault="00F30C68" w:rsidP="00F30C68">
      <w:pPr>
        <w:ind w:firstLine="709"/>
        <w:jc w:val="both"/>
        <w:rPr>
          <w:sz w:val="28"/>
          <w:szCs w:val="28"/>
        </w:rPr>
      </w:pPr>
    </w:p>
    <w:p w14:paraId="2841A574" w14:textId="77777777" w:rsidR="00F30C68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9752C3A" w14:textId="77777777" w:rsidR="00F30C68" w:rsidRPr="008C7D91" w:rsidRDefault="00F30C68" w:rsidP="00F30C6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F2EAC27" w14:textId="77777777" w:rsidR="00F30C68" w:rsidRDefault="00F30C68" w:rsidP="00187E27">
      <w:pPr>
        <w:ind w:left="5103"/>
        <w:contextualSpacing/>
        <w:jc w:val="both"/>
        <w:rPr>
          <w:sz w:val="28"/>
          <w:szCs w:val="28"/>
        </w:rPr>
      </w:pPr>
    </w:p>
    <w:sectPr w:rsidR="00F30C68" w:rsidSect="00F945E9">
      <w:headerReference w:type="default" r:id="rId8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CC812" w14:textId="77777777" w:rsidR="00C54D23" w:rsidRDefault="00C54D23" w:rsidP="00D377C6">
      <w:r>
        <w:separator/>
      </w:r>
    </w:p>
  </w:endnote>
  <w:endnote w:type="continuationSeparator" w:id="0">
    <w:p w14:paraId="1FC5843B" w14:textId="77777777" w:rsidR="00C54D23" w:rsidRDefault="00C54D23" w:rsidP="00D3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F5405" w14:textId="77777777" w:rsidR="00C54D23" w:rsidRDefault="00C54D23" w:rsidP="00D377C6">
      <w:r>
        <w:separator/>
      </w:r>
    </w:p>
  </w:footnote>
  <w:footnote w:type="continuationSeparator" w:id="0">
    <w:p w14:paraId="75130B44" w14:textId="77777777" w:rsidR="00C54D23" w:rsidRDefault="00C54D23" w:rsidP="00D37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833921"/>
    </w:sdtPr>
    <w:sdtEndPr/>
    <w:sdtContent>
      <w:p w14:paraId="4601D9A2" w14:textId="77777777" w:rsidR="000A5013" w:rsidRDefault="009E2C0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4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06ED26" w14:textId="77777777" w:rsidR="000A5013" w:rsidRDefault="000A501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7D1"/>
    <w:multiLevelType w:val="hybridMultilevel"/>
    <w:tmpl w:val="92B00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33B47"/>
    <w:multiLevelType w:val="hybridMultilevel"/>
    <w:tmpl w:val="B4E0A53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7276E89"/>
    <w:multiLevelType w:val="multilevel"/>
    <w:tmpl w:val="7DD4B9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797CF4"/>
    <w:multiLevelType w:val="multilevel"/>
    <w:tmpl w:val="D346BF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D3D681B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8C419B"/>
    <w:multiLevelType w:val="multilevel"/>
    <w:tmpl w:val="4A9A6EB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781" w:hanging="930"/>
      </w:pPr>
      <w:rPr>
        <w:rFonts w:hint="default"/>
      </w:rPr>
    </w:lvl>
    <w:lvl w:ilvl="2">
      <w:start w:val="19"/>
      <w:numFmt w:val="decimal"/>
      <w:isLgl/>
      <w:lvlText w:val="%1.%2.%3."/>
      <w:lvlJc w:val="left"/>
      <w:pPr>
        <w:ind w:left="1781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27F65007"/>
    <w:multiLevelType w:val="hybridMultilevel"/>
    <w:tmpl w:val="401866E8"/>
    <w:lvl w:ilvl="0" w:tplc="7B364E1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A24B26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E46D39"/>
    <w:multiLevelType w:val="hybridMultilevel"/>
    <w:tmpl w:val="E70A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775BE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916A6C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EF692B"/>
    <w:multiLevelType w:val="hybridMultilevel"/>
    <w:tmpl w:val="A7FE6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2692F"/>
    <w:multiLevelType w:val="hybridMultilevel"/>
    <w:tmpl w:val="AA6A4674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89568A"/>
    <w:multiLevelType w:val="hybridMultilevel"/>
    <w:tmpl w:val="A0A44688"/>
    <w:lvl w:ilvl="0" w:tplc="F69EA50E">
      <w:start w:val="1"/>
      <w:numFmt w:val="decimal"/>
      <w:lvlText w:val="6.3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9016BC9"/>
    <w:multiLevelType w:val="hybridMultilevel"/>
    <w:tmpl w:val="738C2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90A54"/>
    <w:multiLevelType w:val="multilevel"/>
    <w:tmpl w:val="685AD9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 w15:restartNumberingAfterBreak="0">
    <w:nsid w:val="513C1F59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5240F99"/>
    <w:multiLevelType w:val="hybridMultilevel"/>
    <w:tmpl w:val="AC26E202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3054B5"/>
    <w:multiLevelType w:val="multilevel"/>
    <w:tmpl w:val="D6A03A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F35F3F"/>
    <w:multiLevelType w:val="hybridMultilevel"/>
    <w:tmpl w:val="AF56EBD8"/>
    <w:lvl w:ilvl="0" w:tplc="34C4B7C6">
      <w:start w:val="1"/>
      <w:numFmt w:val="decimal"/>
      <w:lvlText w:val="6.4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20B75"/>
    <w:multiLevelType w:val="multilevel"/>
    <w:tmpl w:val="CCF6AD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1" w15:restartNumberingAfterBreak="0">
    <w:nsid w:val="75A33177"/>
    <w:multiLevelType w:val="hybridMultilevel"/>
    <w:tmpl w:val="8CC6F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B5B31"/>
    <w:multiLevelType w:val="multilevel"/>
    <w:tmpl w:val="942AA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79CC58E9"/>
    <w:multiLevelType w:val="hybridMultilevel"/>
    <w:tmpl w:val="34D4FCC6"/>
    <w:lvl w:ilvl="0" w:tplc="C1BA8692">
      <w:start w:val="1"/>
      <w:numFmt w:val="decimal"/>
      <w:lvlText w:val="%1."/>
      <w:lvlJc w:val="left"/>
      <w:pPr>
        <w:ind w:left="900" w:hanging="360"/>
      </w:pPr>
      <w:rPr>
        <w:rFonts w:ascii="Calibri" w:hAnsi="Calibri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F8A1EF3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1"/>
  </w:num>
  <w:num w:numId="5">
    <w:abstractNumId w:val="21"/>
  </w:num>
  <w:num w:numId="6">
    <w:abstractNumId w:val="4"/>
  </w:num>
  <w:num w:numId="7">
    <w:abstractNumId w:val="7"/>
  </w:num>
  <w:num w:numId="8">
    <w:abstractNumId w:val="17"/>
  </w:num>
  <w:num w:numId="9">
    <w:abstractNumId w:val="24"/>
  </w:num>
  <w:num w:numId="10">
    <w:abstractNumId w:val="10"/>
  </w:num>
  <w:num w:numId="11">
    <w:abstractNumId w:val="16"/>
  </w:num>
  <w:num w:numId="12">
    <w:abstractNumId w:val="9"/>
  </w:num>
  <w:num w:numId="13">
    <w:abstractNumId w:val="12"/>
  </w:num>
  <w:num w:numId="14">
    <w:abstractNumId w:val="23"/>
  </w:num>
  <w:num w:numId="15">
    <w:abstractNumId w:val="14"/>
  </w:num>
  <w:num w:numId="16">
    <w:abstractNumId w:val="8"/>
  </w:num>
  <w:num w:numId="17">
    <w:abstractNumId w:val="0"/>
  </w:num>
  <w:num w:numId="18">
    <w:abstractNumId w:val="13"/>
  </w:num>
  <w:num w:numId="19">
    <w:abstractNumId w:val="19"/>
  </w:num>
  <w:num w:numId="20">
    <w:abstractNumId w:val="2"/>
  </w:num>
  <w:num w:numId="21">
    <w:abstractNumId w:val="18"/>
  </w:num>
  <w:num w:numId="22">
    <w:abstractNumId w:val="3"/>
  </w:num>
  <w:num w:numId="23">
    <w:abstractNumId w:val="11"/>
  </w:num>
  <w:num w:numId="24">
    <w:abstractNumId w:val="6"/>
  </w:num>
  <w:num w:numId="25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4D"/>
    <w:rsid w:val="00014CAE"/>
    <w:rsid w:val="0001713D"/>
    <w:rsid w:val="000200A7"/>
    <w:rsid w:val="000209A7"/>
    <w:rsid w:val="00020C24"/>
    <w:rsid w:val="00023937"/>
    <w:rsid w:val="00032EC9"/>
    <w:rsid w:val="000338C9"/>
    <w:rsid w:val="00046E60"/>
    <w:rsid w:val="00055A28"/>
    <w:rsid w:val="00056543"/>
    <w:rsid w:val="00071E2A"/>
    <w:rsid w:val="00075722"/>
    <w:rsid w:val="00076226"/>
    <w:rsid w:val="000763CC"/>
    <w:rsid w:val="00086AA3"/>
    <w:rsid w:val="000935DB"/>
    <w:rsid w:val="000950CE"/>
    <w:rsid w:val="000962D2"/>
    <w:rsid w:val="000970DF"/>
    <w:rsid w:val="000A5013"/>
    <w:rsid w:val="000B101F"/>
    <w:rsid w:val="000B1C4D"/>
    <w:rsid w:val="000C14D7"/>
    <w:rsid w:val="000C1AB2"/>
    <w:rsid w:val="000D26C1"/>
    <w:rsid w:val="000D4A5F"/>
    <w:rsid w:val="000D4FF8"/>
    <w:rsid w:val="000D55A8"/>
    <w:rsid w:val="000E1C7A"/>
    <w:rsid w:val="000E2A1B"/>
    <w:rsid w:val="000F0D23"/>
    <w:rsid w:val="000F3361"/>
    <w:rsid w:val="000F602E"/>
    <w:rsid w:val="0010220F"/>
    <w:rsid w:val="00105E9E"/>
    <w:rsid w:val="00106A1C"/>
    <w:rsid w:val="0010783D"/>
    <w:rsid w:val="00112545"/>
    <w:rsid w:val="00112781"/>
    <w:rsid w:val="00112944"/>
    <w:rsid w:val="00113A37"/>
    <w:rsid w:val="00113FE5"/>
    <w:rsid w:val="00117E10"/>
    <w:rsid w:val="00120AB2"/>
    <w:rsid w:val="00122445"/>
    <w:rsid w:val="00132052"/>
    <w:rsid w:val="00134770"/>
    <w:rsid w:val="00142E08"/>
    <w:rsid w:val="00142E1A"/>
    <w:rsid w:val="0014318E"/>
    <w:rsid w:val="0014394B"/>
    <w:rsid w:val="00154857"/>
    <w:rsid w:val="00160184"/>
    <w:rsid w:val="001635A8"/>
    <w:rsid w:val="001636B0"/>
    <w:rsid w:val="00165A28"/>
    <w:rsid w:val="001668E8"/>
    <w:rsid w:val="001813F0"/>
    <w:rsid w:val="00181DF5"/>
    <w:rsid w:val="001834EF"/>
    <w:rsid w:val="00186D9D"/>
    <w:rsid w:val="00187E27"/>
    <w:rsid w:val="00191DA9"/>
    <w:rsid w:val="00194399"/>
    <w:rsid w:val="0019489E"/>
    <w:rsid w:val="00195790"/>
    <w:rsid w:val="0019768E"/>
    <w:rsid w:val="00197A74"/>
    <w:rsid w:val="001A231C"/>
    <w:rsid w:val="001A7911"/>
    <w:rsid w:val="001B12E3"/>
    <w:rsid w:val="001B5341"/>
    <w:rsid w:val="001C0F4D"/>
    <w:rsid w:val="001C5E8A"/>
    <w:rsid w:val="001C6323"/>
    <w:rsid w:val="001D438C"/>
    <w:rsid w:val="001D7D94"/>
    <w:rsid w:val="001E0E60"/>
    <w:rsid w:val="001E71C5"/>
    <w:rsid w:val="001F0A73"/>
    <w:rsid w:val="001F0D0B"/>
    <w:rsid w:val="0020536F"/>
    <w:rsid w:val="002107E6"/>
    <w:rsid w:val="00211EA9"/>
    <w:rsid w:val="00211FD9"/>
    <w:rsid w:val="00212683"/>
    <w:rsid w:val="002131ED"/>
    <w:rsid w:val="0021483D"/>
    <w:rsid w:val="00216747"/>
    <w:rsid w:val="0022133E"/>
    <w:rsid w:val="00231B8B"/>
    <w:rsid w:val="0023219D"/>
    <w:rsid w:val="00240945"/>
    <w:rsid w:val="002468A4"/>
    <w:rsid w:val="002479AD"/>
    <w:rsid w:val="00254FF6"/>
    <w:rsid w:val="002560E0"/>
    <w:rsid w:val="00264A04"/>
    <w:rsid w:val="0027221E"/>
    <w:rsid w:val="00272513"/>
    <w:rsid w:val="002842D5"/>
    <w:rsid w:val="00291CC6"/>
    <w:rsid w:val="0029640A"/>
    <w:rsid w:val="0029790E"/>
    <w:rsid w:val="002B09D9"/>
    <w:rsid w:val="002C0EB9"/>
    <w:rsid w:val="002C4192"/>
    <w:rsid w:val="002D3867"/>
    <w:rsid w:val="002F7BC9"/>
    <w:rsid w:val="002F7CCB"/>
    <w:rsid w:val="003026FD"/>
    <w:rsid w:val="0030387A"/>
    <w:rsid w:val="003078C9"/>
    <w:rsid w:val="003102E4"/>
    <w:rsid w:val="0031356E"/>
    <w:rsid w:val="00316406"/>
    <w:rsid w:val="003172CE"/>
    <w:rsid w:val="00320A92"/>
    <w:rsid w:val="003229C7"/>
    <w:rsid w:val="003260DE"/>
    <w:rsid w:val="003305E2"/>
    <w:rsid w:val="003428AE"/>
    <w:rsid w:val="00343E75"/>
    <w:rsid w:val="00346D1D"/>
    <w:rsid w:val="00347D15"/>
    <w:rsid w:val="0035054F"/>
    <w:rsid w:val="00353732"/>
    <w:rsid w:val="003541A1"/>
    <w:rsid w:val="003566F2"/>
    <w:rsid w:val="00363D67"/>
    <w:rsid w:val="00366C68"/>
    <w:rsid w:val="00370D95"/>
    <w:rsid w:val="00372628"/>
    <w:rsid w:val="0037604B"/>
    <w:rsid w:val="003779C8"/>
    <w:rsid w:val="00381782"/>
    <w:rsid w:val="003824D1"/>
    <w:rsid w:val="00383A90"/>
    <w:rsid w:val="00390DF6"/>
    <w:rsid w:val="00393787"/>
    <w:rsid w:val="0039565F"/>
    <w:rsid w:val="003A3108"/>
    <w:rsid w:val="003A6518"/>
    <w:rsid w:val="003A6B3B"/>
    <w:rsid w:val="003B042A"/>
    <w:rsid w:val="003B2468"/>
    <w:rsid w:val="003C3C60"/>
    <w:rsid w:val="003D52E5"/>
    <w:rsid w:val="003E06E3"/>
    <w:rsid w:val="003E18F5"/>
    <w:rsid w:val="003E2682"/>
    <w:rsid w:val="003F0526"/>
    <w:rsid w:val="003F5AB2"/>
    <w:rsid w:val="00400005"/>
    <w:rsid w:val="00401EBD"/>
    <w:rsid w:val="004102D6"/>
    <w:rsid w:val="0041379A"/>
    <w:rsid w:val="00414CA5"/>
    <w:rsid w:val="00417956"/>
    <w:rsid w:val="00421B64"/>
    <w:rsid w:val="00422B06"/>
    <w:rsid w:val="00426856"/>
    <w:rsid w:val="00430044"/>
    <w:rsid w:val="004337B1"/>
    <w:rsid w:val="0043771C"/>
    <w:rsid w:val="004548F4"/>
    <w:rsid w:val="0046785A"/>
    <w:rsid w:val="0047195C"/>
    <w:rsid w:val="00476E24"/>
    <w:rsid w:val="00480A31"/>
    <w:rsid w:val="004820B0"/>
    <w:rsid w:val="00484BAD"/>
    <w:rsid w:val="00492F22"/>
    <w:rsid w:val="004934BC"/>
    <w:rsid w:val="004964C0"/>
    <w:rsid w:val="004A11CF"/>
    <w:rsid w:val="004A1E31"/>
    <w:rsid w:val="004A2F97"/>
    <w:rsid w:val="004A30A0"/>
    <w:rsid w:val="004A4672"/>
    <w:rsid w:val="004A6BDF"/>
    <w:rsid w:val="004B5C84"/>
    <w:rsid w:val="004C1C8B"/>
    <w:rsid w:val="004C23CB"/>
    <w:rsid w:val="004C5C16"/>
    <w:rsid w:val="004C6EC3"/>
    <w:rsid w:val="004D0F0C"/>
    <w:rsid w:val="004D4AFA"/>
    <w:rsid w:val="004D7628"/>
    <w:rsid w:val="004E04C5"/>
    <w:rsid w:val="004E1933"/>
    <w:rsid w:val="004E1CC3"/>
    <w:rsid w:val="004E3F04"/>
    <w:rsid w:val="004E4E2D"/>
    <w:rsid w:val="00501957"/>
    <w:rsid w:val="0050201F"/>
    <w:rsid w:val="00502DF6"/>
    <w:rsid w:val="00511579"/>
    <w:rsid w:val="00511CCD"/>
    <w:rsid w:val="00515B92"/>
    <w:rsid w:val="00521050"/>
    <w:rsid w:val="00522A58"/>
    <w:rsid w:val="00537449"/>
    <w:rsid w:val="00543026"/>
    <w:rsid w:val="005442CD"/>
    <w:rsid w:val="0054557D"/>
    <w:rsid w:val="00546612"/>
    <w:rsid w:val="00552B53"/>
    <w:rsid w:val="005574CE"/>
    <w:rsid w:val="00563F8C"/>
    <w:rsid w:val="00565DDA"/>
    <w:rsid w:val="00566543"/>
    <w:rsid w:val="0057388A"/>
    <w:rsid w:val="0057603C"/>
    <w:rsid w:val="00576361"/>
    <w:rsid w:val="00576BDC"/>
    <w:rsid w:val="00580522"/>
    <w:rsid w:val="00581AB6"/>
    <w:rsid w:val="005856FB"/>
    <w:rsid w:val="005935D7"/>
    <w:rsid w:val="005945E1"/>
    <w:rsid w:val="00594A06"/>
    <w:rsid w:val="00597360"/>
    <w:rsid w:val="005A2949"/>
    <w:rsid w:val="005A6852"/>
    <w:rsid w:val="005A6A24"/>
    <w:rsid w:val="005A7204"/>
    <w:rsid w:val="005B16E3"/>
    <w:rsid w:val="005B4265"/>
    <w:rsid w:val="005B465A"/>
    <w:rsid w:val="005C07CD"/>
    <w:rsid w:val="005D0B70"/>
    <w:rsid w:val="005D2C47"/>
    <w:rsid w:val="005D51A6"/>
    <w:rsid w:val="005D58C2"/>
    <w:rsid w:val="005D5A0C"/>
    <w:rsid w:val="005D7562"/>
    <w:rsid w:val="005E1913"/>
    <w:rsid w:val="005E3B05"/>
    <w:rsid w:val="005F1B68"/>
    <w:rsid w:val="00621EB2"/>
    <w:rsid w:val="006264A5"/>
    <w:rsid w:val="00635D93"/>
    <w:rsid w:val="00637061"/>
    <w:rsid w:val="006371DC"/>
    <w:rsid w:val="00642C3B"/>
    <w:rsid w:val="00644C71"/>
    <w:rsid w:val="00645590"/>
    <w:rsid w:val="006519DD"/>
    <w:rsid w:val="00653B16"/>
    <w:rsid w:val="006574EA"/>
    <w:rsid w:val="00660D69"/>
    <w:rsid w:val="006631D3"/>
    <w:rsid w:val="0066484F"/>
    <w:rsid w:val="00665628"/>
    <w:rsid w:val="00666F75"/>
    <w:rsid w:val="0067469F"/>
    <w:rsid w:val="00675ACB"/>
    <w:rsid w:val="006820D4"/>
    <w:rsid w:val="00686EAC"/>
    <w:rsid w:val="00694D80"/>
    <w:rsid w:val="0069724D"/>
    <w:rsid w:val="00697D82"/>
    <w:rsid w:val="006A0463"/>
    <w:rsid w:val="006A5A0A"/>
    <w:rsid w:val="006B11DE"/>
    <w:rsid w:val="006B4790"/>
    <w:rsid w:val="006B723B"/>
    <w:rsid w:val="006C1F48"/>
    <w:rsid w:val="006C202E"/>
    <w:rsid w:val="006C4D37"/>
    <w:rsid w:val="006C5A5D"/>
    <w:rsid w:val="006D2AE4"/>
    <w:rsid w:val="006D45D5"/>
    <w:rsid w:val="006D7526"/>
    <w:rsid w:val="006F3ACB"/>
    <w:rsid w:val="0070102E"/>
    <w:rsid w:val="007053B5"/>
    <w:rsid w:val="00706778"/>
    <w:rsid w:val="00710FB7"/>
    <w:rsid w:val="0071483F"/>
    <w:rsid w:val="00715382"/>
    <w:rsid w:val="00726DE5"/>
    <w:rsid w:val="007358C1"/>
    <w:rsid w:val="007436AB"/>
    <w:rsid w:val="0075305E"/>
    <w:rsid w:val="00757D16"/>
    <w:rsid w:val="00765BBD"/>
    <w:rsid w:val="007805E9"/>
    <w:rsid w:val="007812AB"/>
    <w:rsid w:val="00781F8E"/>
    <w:rsid w:val="007822B1"/>
    <w:rsid w:val="00782CD0"/>
    <w:rsid w:val="007900F0"/>
    <w:rsid w:val="00790E47"/>
    <w:rsid w:val="00792137"/>
    <w:rsid w:val="007967E8"/>
    <w:rsid w:val="007A1A6D"/>
    <w:rsid w:val="007B2780"/>
    <w:rsid w:val="007B6825"/>
    <w:rsid w:val="007B6B6C"/>
    <w:rsid w:val="007D0412"/>
    <w:rsid w:val="007D0774"/>
    <w:rsid w:val="007D0A59"/>
    <w:rsid w:val="007D0F6C"/>
    <w:rsid w:val="007D4048"/>
    <w:rsid w:val="007D68BA"/>
    <w:rsid w:val="007E71B4"/>
    <w:rsid w:val="007F151B"/>
    <w:rsid w:val="007F4BB9"/>
    <w:rsid w:val="007F4E67"/>
    <w:rsid w:val="007F6018"/>
    <w:rsid w:val="0080338D"/>
    <w:rsid w:val="008115CA"/>
    <w:rsid w:val="00813285"/>
    <w:rsid w:val="0081355F"/>
    <w:rsid w:val="00813AD6"/>
    <w:rsid w:val="0081616C"/>
    <w:rsid w:val="008279D4"/>
    <w:rsid w:val="00843074"/>
    <w:rsid w:val="00844695"/>
    <w:rsid w:val="00847D12"/>
    <w:rsid w:val="00854B10"/>
    <w:rsid w:val="00857774"/>
    <w:rsid w:val="008608DE"/>
    <w:rsid w:val="008615DE"/>
    <w:rsid w:val="008642DD"/>
    <w:rsid w:val="0086579C"/>
    <w:rsid w:val="00876068"/>
    <w:rsid w:val="008808C3"/>
    <w:rsid w:val="0088168C"/>
    <w:rsid w:val="008827FE"/>
    <w:rsid w:val="008843B6"/>
    <w:rsid w:val="008917AA"/>
    <w:rsid w:val="008934F3"/>
    <w:rsid w:val="008A0B74"/>
    <w:rsid w:val="008A1FC8"/>
    <w:rsid w:val="008A323E"/>
    <w:rsid w:val="008A64E4"/>
    <w:rsid w:val="008A731B"/>
    <w:rsid w:val="008B7E81"/>
    <w:rsid w:val="008C2477"/>
    <w:rsid w:val="008C2A82"/>
    <w:rsid w:val="008C52AE"/>
    <w:rsid w:val="008D522D"/>
    <w:rsid w:val="008D66E6"/>
    <w:rsid w:val="008E1F39"/>
    <w:rsid w:val="008F2E84"/>
    <w:rsid w:val="008F53F8"/>
    <w:rsid w:val="0090040D"/>
    <w:rsid w:val="00902252"/>
    <w:rsid w:val="0090345C"/>
    <w:rsid w:val="00906076"/>
    <w:rsid w:val="00910034"/>
    <w:rsid w:val="0091111B"/>
    <w:rsid w:val="00911750"/>
    <w:rsid w:val="00916F07"/>
    <w:rsid w:val="009179A7"/>
    <w:rsid w:val="009249C1"/>
    <w:rsid w:val="00924E2B"/>
    <w:rsid w:val="00936303"/>
    <w:rsid w:val="009378B7"/>
    <w:rsid w:val="0094234D"/>
    <w:rsid w:val="00946DB6"/>
    <w:rsid w:val="0095108B"/>
    <w:rsid w:val="009556B1"/>
    <w:rsid w:val="0096356B"/>
    <w:rsid w:val="00963F56"/>
    <w:rsid w:val="00981951"/>
    <w:rsid w:val="009840E1"/>
    <w:rsid w:val="00985274"/>
    <w:rsid w:val="0099392C"/>
    <w:rsid w:val="009A0C32"/>
    <w:rsid w:val="009B123B"/>
    <w:rsid w:val="009B1C85"/>
    <w:rsid w:val="009B5157"/>
    <w:rsid w:val="009C4FD7"/>
    <w:rsid w:val="009D0681"/>
    <w:rsid w:val="009D3FFF"/>
    <w:rsid w:val="009E2C08"/>
    <w:rsid w:val="009E37BE"/>
    <w:rsid w:val="009E3ABD"/>
    <w:rsid w:val="009E51A8"/>
    <w:rsid w:val="009F4F2E"/>
    <w:rsid w:val="009F5029"/>
    <w:rsid w:val="009F542B"/>
    <w:rsid w:val="009F7E41"/>
    <w:rsid w:val="00A00106"/>
    <w:rsid w:val="00A03CBE"/>
    <w:rsid w:val="00A1517E"/>
    <w:rsid w:val="00A2109C"/>
    <w:rsid w:val="00A21226"/>
    <w:rsid w:val="00A218C4"/>
    <w:rsid w:val="00A24967"/>
    <w:rsid w:val="00A32E85"/>
    <w:rsid w:val="00A33CAF"/>
    <w:rsid w:val="00A33F19"/>
    <w:rsid w:val="00A3400A"/>
    <w:rsid w:val="00A34E5D"/>
    <w:rsid w:val="00A36114"/>
    <w:rsid w:val="00A471F2"/>
    <w:rsid w:val="00A5000E"/>
    <w:rsid w:val="00A5644E"/>
    <w:rsid w:val="00A5692F"/>
    <w:rsid w:val="00A60442"/>
    <w:rsid w:val="00A6388A"/>
    <w:rsid w:val="00A64937"/>
    <w:rsid w:val="00A80D5D"/>
    <w:rsid w:val="00A92857"/>
    <w:rsid w:val="00A93364"/>
    <w:rsid w:val="00AB0BEF"/>
    <w:rsid w:val="00AB263E"/>
    <w:rsid w:val="00AB490F"/>
    <w:rsid w:val="00AB4920"/>
    <w:rsid w:val="00AB5042"/>
    <w:rsid w:val="00AB6C9B"/>
    <w:rsid w:val="00AC7A8A"/>
    <w:rsid w:val="00AD1C84"/>
    <w:rsid w:val="00AE61AC"/>
    <w:rsid w:val="00AF54CB"/>
    <w:rsid w:val="00AF54DF"/>
    <w:rsid w:val="00AF7A96"/>
    <w:rsid w:val="00B027D7"/>
    <w:rsid w:val="00B05A2C"/>
    <w:rsid w:val="00B07703"/>
    <w:rsid w:val="00B22383"/>
    <w:rsid w:val="00B27037"/>
    <w:rsid w:val="00B274B9"/>
    <w:rsid w:val="00B32097"/>
    <w:rsid w:val="00B322D8"/>
    <w:rsid w:val="00B3637E"/>
    <w:rsid w:val="00B4216C"/>
    <w:rsid w:val="00B4305C"/>
    <w:rsid w:val="00B44E36"/>
    <w:rsid w:val="00B4755A"/>
    <w:rsid w:val="00B53332"/>
    <w:rsid w:val="00B5486D"/>
    <w:rsid w:val="00B5788F"/>
    <w:rsid w:val="00B61B14"/>
    <w:rsid w:val="00B61F94"/>
    <w:rsid w:val="00B704A3"/>
    <w:rsid w:val="00B81E04"/>
    <w:rsid w:val="00B85B88"/>
    <w:rsid w:val="00BA00EE"/>
    <w:rsid w:val="00BA7219"/>
    <w:rsid w:val="00BB241C"/>
    <w:rsid w:val="00BB7750"/>
    <w:rsid w:val="00BC375F"/>
    <w:rsid w:val="00BC529C"/>
    <w:rsid w:val="00BD4379"/>
    <w:rsid w:val="00BE265D"/>
    <w:rsid w:val="00BE7EE5"/>
    <w:rsid w:val="00BF08BB"/>
    <w:rsid w:val="00BF36AC"/>
    <w:rsid w:val="00BF52FC"/>
    <w:rsid w:val="00BF7578"/>
    <w:rsid w:val="00C057FC"/>
    <w:rsid w:val="00C062EC"/>
    <w:rsid w:val="00C15FAB"/>
    <w:rsid w:val="00C17024"/>
    <w:rsid w:val="00C2472F"/>
    <w:rsid w:val="00C31ECC"/>
    <w:rsid w:val="00C343A9"/>
    <w:rsid w:val="00C424D2"/>
    <w:rsid w:val="00C47433"/>
    <w:rsid w:val="00C511B0"/>
    <w:rsid w:val="00C5129D"/>
    <w:rsid w:val="00C513DF"/>
    <w:rsid w:val="00C518E4"/>
    <w:rsid w:val="00C52351"/>
    <w:rsid w:val="00C52AB4"/>
    <w:rsid w:val="00C548B4"/>
    <w:rsid w:val="00C54D23"/>
    <w:rsid w:val="00C62208"/>
    <w:rsid w:val="00C623EE"/>
    <w:rsid w:val="00C63B99"/>
    <w:rsid w:val="00C64687"/>
    <w:rsid w:val="00C70096"/>
    <w:rsid w:val="00C70707"/>
    <w:rsid w:val="00C803B3"/>
    <w:rsid w:val="00C933C4"/>
    <w:rsid w:val="00CA490B"/>
    <w:rsid w:val="00CA4B91"/>
    <w:rsid w:val="00CB2A8B"/>
    <w:rsid w:val="00CB7D51"/>
    <w:rsid w:val="00CC05A6"/>
    <w:rsid w:val="00CC264C"/>
    <w:rsid w:val="00CD3430"/>
    <w:rsid w:val="00CE1609"/>
    <w:rsid w:val="00CE20ED"/>
    <w:rsid w:val="00CF3FE0"/>
    <w:rsid w:val="00CF75A2"/>
    <w:rsid w:val="00D10F21"/>
    <w:rsid w:val="00D1131A"/>
    <w:rsid w:val="00D1662F"/>
    <w:rsid w:val="00D172F1"/>
    <w:rsid w:val="00D20354"/>
    <w:rsid w:val="00D27448"/>
    <w:rsid w:val="00D274A4"/>
    <w:rsid w:val="00D34C8F"/>
    <w:rsid w:val="00D377C6"/>
    <w:rsid w:val="00D406A2"/>
    <w:rsid w:val="00D4099A"/>
    <w:rsid w:val="00D40ADF"/>
    <w:rsid w:val="00D46DF4"/>
    <w:rsid w:val="00D505FF"/>
    <w:rsid w:val="00D56313"/>
    <w:rsid w:val="00D722CA"/>
    <w:rsid w:val="00D73EE9"/>
    <w:rsid w:val="00D76B4E"/>
    <w:rsid w:val="00D80E26"/>
    <w:rsid w:val="00D97E26"/>
    <w:rsid w:val="00DA1010"/>
    <w:rsid w:val="00DB6D0B"/>
    <w:rsid w:val="00DB71EA"/>
    <w:rsid w:val="00DB786D"/>
    <w:rsid w:val="00DC0D14"/>
    <w:rsid w:val="00DC10E8"/>
    <w:rsid w:val="00DC1E5E"/>
    <w:rsid w:val="00DC4A37"/>
    <w:rsid w:val="00DD3776"/>
    <w:rsid w:val="00DE268C"/>
    <w:rsid w:val="00DE515D"/>
    <w:rsid w:val="00DE7205"/>
    <w:rsid w:val="00DE7C13"/>
    <w:rsid w:val="00E06A53"/>
    <w:rsid w:val="00E173A9"/>
    <w:rsid w:val="00E24A42"/>
    <w:rsid w:val="00E27591"/>
    <w:rsid w:val="00E30368"/>
    <w:rsid w:val="00E35020"/>
    <w:rsid w:val="00E3591B"/>
    <w:rsid w:val="00E40AF6"/>
    <w:rsid w:val="00E418A0"/>
    <w:rsid w:val="00E43F5F"/>
    <w:rsid w:val="00E4435B"/>
    <w:rsid w:val="00E45278"/>
    <w:rsid w:val="00E47790"/>
    <w:rsid w:val="00E57C4A"/>
    <w:rsid w:val="00E61ADB"/>
    <w:rsid w:val="00E63BB0"/>
    <w:rsid w:val="00E75C55"/>
    <w:rsid w:val="00E80195"/>
    <w:rsid w:val="00E8140B"/>
    <w:rsid w:val="00E85049"/>
    <w:rsid w:val="00E85319"/>
    <w:rsid w:val="00E923C0"/>
    <w:rsid w:val="00E940B9"/>
    <w:rsid w:val="00EA21A2"/>
    <w:rsid w:val="00EA46FD"/>
    <w:rsid w:val="00EA510E"/>
    <w:rsid w:val="00EB2227"/>
    <w:rsid w:val="00EB3274"/>
    <w:rsid w:val="00EC2A56"/>
    <w:rsid w:val="00EC669D"/>
    <w:rsid w:val="00EC6FD7"/>
    <w:rsid w:val="00ED2C24"/>
    <w:rsid w:val="00ED4351"/>
    <w:rsid w:val="00EE298D"/>
    <w:rsid w:val="00EE78B0"/>
    <w:rsid w:val="00EF625D"/>
    <w:rsid w:val="00F006E2"/>
    <w:rsid w:val="00F060F1"/>
    <w:rsid w:val="00F11950"/>
    <w:rsid w:val="00F16941"/>
    <w:rsid w:val="00F17262"/>
    <w:rsid w:val="00F17D2A"/>
    <w:rsid w:val="00F24708"/>
    <w:rsid w:val="00F24D3D"/>
    <w:rsid w:val="00F2564A"/>
    <w:rsid w:val="00F30C68"/>
    <w:rsid w:val="00F3234E"/>
    <w:rsid w:val="00F35224"/>
    <w:rsid w:val="00F46F86"/>
    <w:rsid w:val="00F51DF4"/>
    <w:rsid w:val="00F61EB5"/>
    <w:rsid w:val="00F6268E"/>
    <w:rsid w:val="00F63559"/>
    <w:rsid w:val="00F7072A"/>
    <w:rsid w:val="00F71C68"/>
    <w:rsid w:val="00F73BC2"/>
    <w:rsid w:val="00F77AA7"/>
    <w:rsid w:val="00F82FE9"/>
    <w:rsid w:val="00F91A54"/>
    <w:rsid w:val="00F92977"/>
    <w:rsid w:val="00F945E9"/>
    <w:rsid w:val="00F94B98"/>
    <w:rsid w:val="00F94D18"/>
    <w:rsid w:val="00F9614D"/>
    <w:rsid w:val="00F97EFC"/>
    <w:rsid w:val="00FA4EE7"/>
    <w:rsid w:val="00FB0437"/>
    <w:rsid w:val="00FB1524"/>
    <w:rsid w:val="00FC1872"/>
    <w:rsid w:val="00FC35A6"/>
    <w:rsid w:val="00FD2B29"/>
    <w:rsid w:val="00FF3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52BB12"/>
  <w15:docId w15:val="{1EA02224-4DA7-42A5-87AF-8D04E0E6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6A1C"/>
  </w:style>
  <w:style w:type="paragraph" w:styleId="1">
    <w:name w:val="heading 1"/>
    <w:basedOn w:val="a"/>
    <w:next w:val="a"/>
    <w:link w:val="10"/>
    <w:qFormat/>
    <w:rsid w:val="006264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06A1C"/>
    <w:pPr>
      <w:keepNext/>
      <w:ind w:firstLine="708"/>
      <w:jc w:val="both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106A1C"/>
    <w:pPr>
      <w:keepNext/>
      <w:jc w:val="both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6A1C"/>
    <w:pPr>
      <w:jc w:val="both"/>
    </w:pPr>
    <w:rPr>
      <w:sz w:val="24"/>
      <w:szCs w:val="24"/>
    </w:rPr>
  </w:style>
  <w:style w:type="paragraph" w:styleId="20">
    <w:name w:val="Body Text 2"/>
    <w:basedOn w:val="a"/>
    <w:rsid w:val="00106A1C"/>
    <w:pPr>
      <w:jc w:val="center"/>
    </w:pPr>
    <w:rPr>
      <w:sz w:val="28"/>
      <w:szCs w:val="24"/>
    </w:rPr>
  </w:style>
  <w:style w:type="paragraph" w:styleId="a4">
    <w:name w:val="Body Text Indent"/>
    <w:basedOn w:val="a"/>
    <w:link w:val="a5"/>
    <w:rsid w:val="00106A1C"/>
    <w:pPr>
      <w:ind w:firstLine="708"/>
      <w:jc w:val="both"/>
    </w:pPr>
    <w:rPr>
      <w:sz w:val="24"/>
      <w:szCs w:val="24"/>
    </w:rPr>
  </w:style>
  <w:style w:type="paragraph" w:styleId="21">
    <w:name w:val="Body Text Indent 2"/>
    <w:basedOn w:val="a"/>
    <w:rsid w:val="00106A1C"/>
    <w:pPr>
      <w:ind w:firstLine="708"/>
      <w:jc w:val="both"/>
    </w:pPr>
    <w:rPr>
      <w:b/>
      <w:bCs/>
      <w:sz w:val="24"/>
      <w:szCs w:val="24"/>
    </w:rPr>
  </w:style>
  <w:style w:type="table" w:styleId="a6">
    <w:name w:val="Table Grid"/>
    <w:basedOn w:val="a1"/>
    <w:rsid w:val="00186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link w:val="a4"/>
    <w:rsid w:val="003566F2"/>
    <w:rPr>
      <w:sz w:val="24"/>
      <w:szCs w:val="24"/>
    </w:rPr>
  </w:style>
  <w:style w:type="paragraph" w:styleId="a7">
    <w:name w:val="List Paragraph"/>
    <w:basedOn w:val="a"/>
    <w:uiPriority w:val="34"/>
    <w:qFormat/>
    <w:rsid w:val="007822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Текст1"/>
    <w:basedOn w:val="a"/>
    <w:rsid w:val="00142E08"/>
    <w:rPr>
      <w:rFonts w:ascii="Courier New" w:hAnsi="Courier New"/>
    </w:rPr>
  </w:style>
  <w:style w:type="paragraph" w:customStyle="1" w:styleId="ConsPlusTitle">
    <w:name w:val="ConsPlusTitle"/>
    <w:uiPriority w:val="99"/>
    <w:rsid w:val="00142E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Plain Text"/>
    <w:basedOn w:val="a"/>
    <w:link w:val="a9"/>
    <w:uiPriority w:val="99"/>
    <w:rsid w:val="00F16941"/>
    <w:rPr>
      <w:rFonts w:ascii="Courier New" w:hAnsi="Courier New"/>
    </w:rPr>
  </w:style>
  <w:style w:type="character" w:customStyle="1" w:styleId="a9">
    <w:name w:val="Текст Знак"/>
    <w:link w:val="a8"/>
    <w:uiPriority w:val="99"/>
    <w:rsid w:val="00F16941"/>
    <w:rPr>
      <w:rFonts w:ascii="Courier New" w:hAnsi="Courier New"/>
    </w:rPr>
  </w:style>
  <w:style w:type="paragraph" w:styleId="aa">
    <w:name w:val="Balloon Text"/>
    <w:basedOn w:val="a"/>
    <w:link w:val="ab"/>
    <w:uiPriority w:val="99"/>
    <w:rsid w:val="00F94D1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94D1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6371DC"/>
    <w:rPr>
      <w:color w:val="1D85B3"/>
      <w:u w:val="single"/>
    </w:rPr>
  </w:style>
  <w:style w:type="paragraph" w:styleId="ad">
    <w:name w:val="Normal (Web)"/>
    <w:basedOn w:val="a"/>
    <w:uiPriority w:val="99"/>
    <w:unhideWhenUsed/>
    <w:rsid w:val="006371DC"/>
    <w:pPr>
      <w:spacing w:before="100" w:beforeAutospacing="1" w:after="130"/>
    </w:pPr>
    <w:rPr>
      <w:sz w:val="24"/>
      <w:szCs w:val="24"/>
    </w:rPr>
  </w:style>
  <w:style w:type="character" w:customStyle="1" w:styleId="ae">
    <w:name w:val="Основной текст_"/>
    <w:basedOn w:val="a0"/>
    <w:link w:val="12"/>
    <w:rsid w:val="00E923C0"/>
    <w:rPr>
      <w:spacing w:val="8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e"/>
    <w:rsid w:val="00E923C0"/>
    <w:pPr>
      <w:widowControl w:val="0"/>
      <w:shd w:val="clear" w:color="auto" w:fill="FFFFFF"/>
      <w:spacing w:after="780" w:line="307" w:lineRule="exact"/>
      <w:jc w:val="center"/>
    </w:pPr>
    <w:rPr>
      <w:spacing w:val="8"/>
      <w:sz w:val="23"/>
      <w:szCs w:val="23"/>
    </w:rPr>
  </w:style>
  <w:style w:type="character" w:customStyle="1" w:styleId="10">
    <w:name w:val="Заголовок 1 Знак"/>
    <w:basedOn w:val="a0"/>
    <w:link w:val="1"/>
    <w:rsid w:val="006264A5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6264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Title"/>
    <w:basedOn w:val="a"/>
    <w:link w:val="af0"/>
    <w:uiPriority w:val="99"/>
    <w:qFormat/>
    <w:rsid w:val="006264A5"/>
    <w:pPr>
      <w:overflowPunct w:val="0"/>
      <w:autoSpaceDE w:val="0"/>
      <w:autoSpaceDN w:val="0"/>
      <w:adjustRightInd w:val="0"/>
      <w:jc w:val="center"/>
    </w:pPr>
    <w:rPr>
      <w:b/>
      <w:sz w:val="48"/>
    </w:rPr>
  </w:style>
  <w:style w:type="character" w:customStyle="1" w:styleId="af0">
    <w:name w:val="Заголовок Знак"/>
    <w:basedOn w:val="a0"/>
    <w:link w:val="af"/>
    <w:uiPriority w:val="99"/>
    <w:rsid w:val="006264A5"/>
    <w:rPr>
      <w:b/>
      <w:sz w:val="48"/>
    </w:rPr>
  </w:style>
  <w:style w:type="paragraph" w:styleId="af1">
    <w:name w:val="header"/>
    <w:basedOn w:val="a"/>
    <w:link w:val="af2"/>
    <w:uiPriority w:val="99"/>
    <w:rsid w:val="00D377C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377C6"/>
  </w:style>
  <w:style w:type="paragraph" w:styleId="af3">
    <w:name w:val="footer"/>
    <w:basedOn w:val="a"/>
    <w:link w:val="af4"/>
    <w:rsid w:val="00D377C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37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30677">
              <w:marLeft w:val="0"/>
              <w:marRight w:val="-3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8399">
                  <w:marLeft w:val="130"/>
                  <w:marRight w:val="3503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6992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6550">
                      <w:marLeft w:val="2919"/>
                      <w:marRight w:val="2919"/>
                      <w:marTop w:val="0"/>
                      <w:marBottom w:val="64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3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5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B2814-CC7F-4835-9EB6-C22AF612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4921</Words>
  <Characters>28056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 Минусинска</Company>
  <LinksUpToDate>false</LinksUpToDate>
  <CharactersWithSpaces>32912</CharactersWithSpaces>
  <SharedDoc>false</SharedDoc>
  <HLinks>
    <vt:vector size="6" baseType="variant">
      <vt:variant>
        <vt:i4>589854</vt:i4>
      </vt:variant>
      <vt:variant>
        <vt:i4>0</vt:i4>
      </vt:variant>
      <vt:variant>
        <vt:i4>0</vt:i4>
      </vt:variant>
      <vt:variant>
        <vt:i4>5</vt:i4>
      </vt:variant>
      <vt:variant>
        <vt:lpwstr>http://law.ulgov.ru/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Intel</cp:lastModifiedBy>
  <cp:revision>9</cp:revision>
  <cp:lastPrinted>2021-09-24T04:48:00Z</cp:lastPrinted>
  <dcterms:created xsi:type="dcterms:W3CDTF">2021-09-24T04:26:00Z</dcterms:created>
  <dcterms:modified xsi:type="dcterms:W3CDTF">2021-10-05T03:23:00Z</dcterms:modified>
</cp:coreProperties>
</file>