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41106" w14:textId="77777777" w:rsidR="00DE3335" w:rsidRDefault="00DE3335" w:rsidP="00DE3335">
      <w:pPr>
        <w:jc w:val="center"/>
        <w:rPr>
          <w:spacing w:val="20"/>
          <w:sz w:val="22"/>
        </w:rPr>
      </w:pPr>
      <w:bookmarkStart w:id="0" w:name="_Hlk110422770"/>
      <w:r>
        <w:rPr>
          <w:spacing w:val="20"/>
          <w:sz w:val="22"/>
        </w:rPr>
        <w:t>РОССИЙСКАЯ ФЕДЕРАЦИЯ</w:t>
      </w:r>
    </w:p>
    <w:p w14:paraId="394DEE71" w14:textId="77777777" w:rsidR="00DE3335" w:rsidRDefault="00DE3335" w:rsidP="00DE3335">
      <w:pPr>
        <w:jc w:val="center"/>
        <w:rPr>
          <w:spacing w:val="20"/>
          <w:sz w:val="22"/>
        </w:rPr>
      </w:pPr>
      <w:r>
        <w:rPr>
          <w:spacing w:val="20"/>
          <w:sz w:val="22"/>
        </w:rPr>
        <w:t>АДМИНИСТРАЦИЯ ГОРОДА МИНУСИНСКА</w:t>
      </w:r>
    </w:p>
    <w:p w14:paraId="7DC14807" w14:textId="77777777" w:rsidR="00DE3335" w:rsidRDefault="00DE3335" w:rsidP="00DE3335">
      <w:pPr>
        <w:jc w:val="center"/>
        <w:rPr>
          <w:spacing w:val="20"/>
          <w:sz w:val="22"/>
        </w:rPr>
      </w:pPr>
      <w:r>
        <w:rPr>
          <w:spacing w:val="20"/>
          <w:sz w:val="22"/>
        </w:rPr>
        <w:t>КРАСНОЯРСКОГО КРАЯ</w:t>
      </w:r>
    </w:p>
    <w:p w14:paraId="7AF532B8" w14:textId="77777777" w:rsidR="00DE3335" w:rsidRDefault="00DE3335" w:rsidP="00DE3335">
      <w:pPr>
        <w:tabs>
          <w:tab w:val="left" w:pos="567"/>
        </w:tabs>
        <w:autoSpaceDE w:val="0"/>
        <w:autoSpaceDN w:val="0"/>
        <w:adjustRightInd w:val="0"/>
        <w:jc w:val="center"/>
        <w:rPr>
          <w:spacing w:val="60"/>
          <w:sz w:val="52"/>
        </w:rPr>
      </w:pPr>
      <w:r>
        <w:rPr>
          <w:spacing w:val="60"/>
          <w:sz w:val="52"/>
        </w:rPr>
        <w:t>ПОСТАНОВЛЕНИЕ</w:t>
      </w:r>
    </w:p>
    <w:p w14:paraId="2BA7B88D" w14:textId="77777777" w:rsidR="00DE3335" w:rsidRDefault="00DE3335" w:rsidP="00DE3335">
      <w:pPr>
        <w:tabs>
          <w:tab w:val="left" w:pos="567"/>
        </w:tabs>
        <w:autoSpaceDE w:val="0"/>
        <w:autoSpaceDN w:val="0"/>
        <w:adjustRightInd w:val="0"/>
        <w:ind w:right="5527"/>
        <w:jc w:val="center"/>
        <w:rPr>
          <w:spacing w:val="60"/>
          <w:sz w:val="40"/>
        </w:rPr>
      </w:pPr>
    </w:p>
    <w:p w14:paraId="5C5FCEDD" w14:textId="28D87BCC" w:rsidR="00DE3335" w:rsidRDefault="00CC1C38" w:rsidP="00CC1C38">
      <w:pPr>
        <w:tabs>
          <w:tab w:val="left" w:pos="567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26.10.2022                                                                                            № АГ-2221-п</w:t>
      </w:r>
    </w:p>
    <w:p w14:paraId="14120B37" w14:textId="77777777" w:rsidR="00CC1C38" w:rsidRPr="00CC1C38" w:rsidRDefault="00CC1C38" w:rsidP="00CC1C38">
      <w:pPr>
        <w:tabs>
          <w:tab w:val="left" w:pos="567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14:paraId="628FE5BA" w14:textId="77777777" w:rsidR="00DE3335" w:rsidRDefault="00DE3335" w:rsidP="00DE3335">
      <w:pPr>
        <w:tabs>
          <w:tab w:val="left" w:pos="567"/>
        </w:tabs>
        <w:autoSpaceDE w:val="0"/>
        <w:autoSpaceDN w:val="0"/>
        <w:adjustRightInd w:val="0"/>
        <w:ind w:right="-1"/>
        <w:jc w:val="both"/>
        <w:rPr>
          <w:rFonts w:eastAsia="Calibri"/>
          <w:sz w:val="28"/>
          <w:szCs w:val="28"/>
          <w:lang w:eastAsia="en-US"/>
        </w:rPr>
      </w:pPr>
      <w:bookmarkStart w:id="1" w:name="_Hlk106120390"/>
      <w:r>
        <w:rPr>
          <w:rFonts w:eastAsia="Calibri"/>
          <w:sz w:val="28"/>
          <w:szCs w:val="28"/>
          <w:lang w:eastAsia="en-US"/>
        </w:rPr>
        <w:t xml:space="preserve">Об утверждении схемы границ прилегающей территории города Минусинска, </w:t>
      </w:r>
      <w:r w:rsidR="00241AC5">
        <w:rPr>
          <w:rFonts w:eastAsia="Calibri"/>
          <w:sz w:val="28"/>
          <w:szCs w:val="28"/>
          <w:lang w:eastAsia="en-US"/>
        </w:rPr>
        <w:t>ул. Абаканская, 63 «б»</w:t>
      </w:r>
    </w:p>
    <w:bookmarkEnd w:id="1"/>
    <w:p w14:paraId="456CEA8F" w14:textId="77777777" w:rsidR="00DE3335" w:rsidRPr="00556A5C" w:rsidRDefault="00DE3335" w:rsidP="00DE3335">
      <w:pPr>
        <w:tabs>
          <w:tab w:val="left" w:pos="567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14:paraId="7E6F4F8E" w14:textId="77777777" w:rsidR="00DE3335" w:rsidRPr="00556A5C" w:rsidRDefault="00DE3335" w:rsidP="00DE33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6A5C">
        <w:rPr>
          <w:sz w:val="28"/>
          <w:szCs w:val="28"/>
        </w:rPr>
        <w:t>В соответствии с Федеральным законом Российской Федерации от 06.10.2003 № 131-ФЗ «Об общих принципах организации местного самоуправления в Российской Федерации», Уставом городского округа город Минусинск</w:t>
      </w:r>
      <w:r>
        <w:rPr>
          <w:sz w:val="28"/>
          <w:szCs w:val="28"/>
        </w:rPr>
        <w:t xml:space="preserve"> Красноярского края</w:t>
      </w:r>
      <w:r w:rsidRPr="00556A5C">
        <w:rPr>
          <w:sz w:val="28"/>
          <w:szCs w:val="28"/>
        </w:rPr>
        <w:t xml:space="preserve">, </w:t>
      </w:r>
      <w:r>
        <w:rPr>
          <w:sz w:val="28"/>
          <w:szCs w:val="28"/>
        </w:rPr>
        <w:t>з</w:t>
      </w:r>
      <w:r w:rsidRPr="00195BE8">
        <w:rPr>
          <w:sz w:val="28"/>
          <w:szCs w:val="28"/>
        </w:rPr>
        <w:t xml:space="preserve">аконом Красноярского края от 23.05.2019 </w:t>
      </w:r>
      <w:r>
        <w:rPr>
          <w:sz w:val="28"/>
          <w:szCs w:val="28"/>
        </w:rPr>
        <w:t>№</w:t>
      </w:r>
      <w:r w:rsidRPr="00195BE8">
        <w:rPr>
          <w:sz w:val="28"/>
          <w:szCs w:val="28"/>
        </w:rPr>
        <w:t xml:space="preserve"> 7-2784 </w:t>
      </w:r>
      <w:r>
        <w:rPr>
          <w:sz w:val="28"/>
          <w:szCs w:val="28"/>
        </w:rPr>
        <w:t>«</w:t>
      </w:r>
      <w:r w:rsidRPr="00195BE8">
        <w:rPr>
          <w:sz w:val="28"/>
          <w:szCs w:val="28"/>
        </w:rPr>
        <w:t>О порядке определения границ прилегающих территорий в Красноярском крае</w:t>
      </w:r>
      <w:r>
        <w:rPr>
          <w:sz w:val="28"/>
          <w:szCs w:val="28"/>
        </w:rPr>
        <w:t>», р</w:t>
      </w:r>
      <w:r w:rsidRPr="00195BE8">
        <w:rPr>
          <w:sz w:val="28"/>
          <w:szCs w:val="28"/>
        </w:rPr>
        <w:t>ешение</w:t>
      </w:r>
      <w:r>
        <w:rPr>
          <w:sz w:val="28"/>
          <w:szCs w:val="28"/>
        </w:rPr>
        <w:t>м</w:t>
      </w:r>
      <w:r w:rsidRPr="00195BE8">
        <w:rPr>
          <w:sz w:val="28"/>
          <w:szCs w:val="28"/>
        </w:rPr>
        <w:t xml:space="preserve"> Минусинского городского Совета депутатов Красноярского края от 29.06.2021 </w:t>
      </w:r>
      <w:r>
        <w:rPr>
          <w:sz w:val="28"/>
          <w:szCs w:val="28"/>
        </w:rPr>
        <w:t>№</w:t>
      </w:r>
      <w:r w:rsidRPr="00195BE8">
        <w:rPr>
          <w:sz w:val="28"/>
          <w:szCs w:val="28"/>
        </w:rPr>
        <w:t xml:space="preserve"> 42-274р</w:t>
      </w:r>
      <w:r>
        <w:rPr>
          <w:sz w:val="28"/>
          <w:szCs w:val="28"/>
        </w:rPr>
        <w:t xml:space="preserve"> «</w:t>
      </w:r>
      <w:r w:rsidRPr="00195BE8">
        <w:rPr>
          <w:sz w:val="28"/>
          <w:szCs w:val="28"/>
        </w:rPr>
        <w:t>Об утверждении Правил благоустройства территории муниципального образования город Минусинск</w:t>
      </w:r>
      <w:r>
        <w:rPr>
          <w:sz w:val="28"/>
          <w:szCs w:val="28"/>
        </w:rPr>
        <w:t xml:space="preserve">», </w:t>
      </w:r>
      <w:r w:rsidRPr="00556A5C">
        <w:rPr>
          <w:sz w:val="28"/>
          <w:szCs w:val="28"/>
        </w:rPr>
        <w:t xml:space="preserve">ПОСТАНОВЛЯЮ: </w:t>
      </w:r>
    </w:p>
    <w:p w14:paraId="0F4BF21A" w14:textId="77777777" w:rsidR="00DE3335" w:rsidRPr="00195BE8" w:rsidRDefault="00DE3335" w:rsidP="00DE3335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9C6E8F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EB1521">
        <w:rPr>
          <w:sz w:val="28"/>
          <w:szCs w:val="28"/>
        </w:rPr>
        <w:t>твер</w:t>
      </w:r>
      <w:r>
        <w:rPr>
          <w:sz w:val="28"/>
          <w:szCs w:val="28"/>
        </w:rPr>
        <w:t>дить</w:t>
      </w:r>
      <w:r w:rsidRPr="00EB1521">
        <w:rPr>
          <w:sz w:val="28"/>
          <w:szCs w:val="28"/>
        </w:rPr>
        <w:t xml:space="preserve"> схем</w:t>
      </w:r>
      <w:r>
        <w:rPr>
          <w:sz w:val="28"/>
          <w:szCs w:val="28"/>
        </w:rPr>
        <w:t>у</w:t>
      </w:r>
      <w:r w:rsidRPr="00EB1521">
        <w:rPr>
          <w:sz w:val="28"/>
          <w:szCs w:val="28"/>
        </w:rPr>
        <w:t xml:space="preserve"> границ прилегающей </w:t>
      </w:r>
      <w:r w:rsidRPr="008960E3">
        <w:rPr>
          <w:sz w:val="28"/>
          <w:szCs w:val="28"/>
        </w:rPr>
        <w:t xml:space="preserve">территории города Минусинска, ул. Абаканская, </w:t>
      </w:r>
      <w:r>
        <w:rPr>
          <w:sz w:val="28"/>
          <w:szCs w:val="28"/>
        </w:rPr>
        <w:t>63 «б» (</w:t>
      </w:r>
      <w:r w:rsidRPr="008960E3">
        <w:rPr>
          <w:sz w:val="28"/>
          <w:szCs w:val="28"/>
        </w:rPr>
        <w:t>согласно приложению)</w:t>
      </w:r>
      <w:r>
        <w:rPr>
          <w:sz w:val="28"/>
          <w:szCs w:val="28"/>
        </w:rPr>
        <w:t>.</w:t>
      </w:r>
    </w:p>
    <w:p w14:paraId="6F937821" w14:textId="77777777" w:rsidR="00DE3335" w:rsidRPr="00556A5C" w:rsidRDefault="00DE3335" w:rsidP="00DE3335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56A5C">
        <w:rPr>
          <w:sz w:val="28"/>
          <w:szCs w:val="28"/>
        </w:rPr>
        <w:t xml:space="preserve">Опубликовать постановление в средствах массовой информации, осуществляющих официальное опубликование нормативно-правовых актов </w:t>
      </w:r>
      <w:r>
        <w:rPr>
          <w:sz w:val="28"/>
          <w:szCs w:val="28"/>
        </w:rPr>
        <w:t>а</w:t>
      </w:r>
      <w:r w:rsidRPr="00556A5C">
        <w:rPr>
          <w:sz w:val="28"/>
          <w:szCs w:val="28"/>
        </w:rPr>
        <w:t>дминистрации города Минусинска и разместить на официальном сайте муниципального образования город Минусинск в сети Интернет.</w:t>
      </w:r>
    </w:p>
    <w:p w14:paraId="07747C08" w14:textId="77777777" w:rsidR="00DE3335" w:rsidRDefault="00DE3335" w:rsidP="00DE3335">
      <w:pPr>
        <w:numPr>
          <w:ilvl w:val="0"/>
          <w:numId w:val="1"/>
        </w:numPr>
        <w:ind w:left="0" w:firstLine="702"/>
        <w:jc w:val="both"/>
        <w:rPr>
          <w:sz w:val="28"/>
          <w:szCs w:val="28"/>
        </w:rPr>
      </w:pPr>
      <w:r w:rsidRPr="006A68A1">
        <w:rPr>
          <w:sz w:val="28"/>
          <w:szCs w:val="28"/>
        </w:rPr>
        <w:t xml:space="preserve">Контроль за выполнением постановления </w:t>
      </w:r>
      <w:r w:rsidR="0083486E">
        <w:rPr>
          <w:sz w:val="28"/>
          <w:szCs w:val="28"/>
        </w:rPr>
        <w:t>оставляю за собой.</w:t>
      </w:r>
    </w:p>
    <w:p w14:paraId="1AC70411" w14:textId="77777777" w:rsidR="00DE3335" w:rsidRPr="006A68A1" w:rsidRDefault="00DE3335" w:rsidP="00DE3335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6A68A1">
        <w:rPr>
          <w:sz w:val="28"/>
          <w:szCs w:val="28"/>
        </w:rPr>
        <w:t xml:space="preserve">Постановление вступает в </w:t>
      </w:r>
      <w:r>
        <w:rPr>
          <w:sz w:val="28"/>
          <w:szCs w:val="28"/>
        </w:rPr>
        <w:t>силу со дня подписания.</w:t>
      </w:r>
    </w:p>
    <w:p w14:paraId="5FF3CCC0" w14:textId="77777777" w:rsidR="00DE3335" w:rsidRDefault="00DE3335" w:rsidP="00DE3335">
      <w:pPr>
        <w:jc w:val="both"/>
        <w:rPr>
          <w:sz w:val="28"/>
          <w:szCs w:val="28"/>
        </w:rPr>
      </w:pPr>
    </w:p>
    <w:p w14:paraId="2702D404" w14:textId="77777777" w:rsidR="00DE3335" w:rsidRDefault="00DE3335" w:rsidP="00DE3335">
      <w:pPr>
        <w:jc w:val="both"/>
        <w:rPr>
          <w:sz w:val="28"/>
          <w:szCs w:val="28"/>
        </w:rPr>
      </w:pPr>
    </w:p>
    <w:p w14:paraId="328C775E" w14:textId="51B9DF3C" w:rsidR="00DE3335" w:rsidRDefault="0083486E" w:rsidP="00DE3335">
      <w:pPr>
        <w:jc w:val="both"/>
        <w:rPr>
          <w:sz w:val="27"/>
          <w:szCs w:val="27"/>
        </w:rPr>
      </w:pPr>
      <w:r>
        <w:rPr>
          <w:sz w:val="28"/>
          <w:szCs w:val="28"/>
        </w:rPr>
        <w:t xml:space="preserve">Врио </w:t>
      </w:r>
      <w:r w:rsidR="00DE3335" w:rsidRPr="00556A5C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DE3335" w:rsidRPr="00556A5C">
        <w:rPr>
          <w:sz w:val="28"/>
          <w:szCs w:val="28"/>
        </w:rPr>
        <w:t xml:space="preserve"> города</w:t>
      </w:r>
      <w:r w:rsidR="00DE3335">
        <w:rPr>
          <w:sz w:val="28"/>
          <w:szCs w:val="28"/>
        </w:rPr>
        <w:t xml:space="preserve"> </w:t>
      </w:r>
      <w:r w:rsidR="00DE3335" w:rsidRPr="00556A5C">
        <w:rPr>
          <w:sz w:val="28"/>
          <w:szCs w:val="28"/>
        </w:rPr>
        <w:t xml:space="preserve">                                   </w:t>
      </w:r>
      <w:r w:rsidR="00CC1C38">
        <w:rPr>
          <w:sz w:val="28"/>
          <w:szCs w:val="28"/>
        </w:rPr>
        <w:t>подпись</w:t>
      </w:r>
      <w:r w:rsidR="00DE3335">
        <w:rPr>
          <w:sz w:val="28"/>
          <w:szCs w:val="28"/>
        </w:rPr>
        <w:t xml:space="preserve">        </w:t>
      </w:r>
      <w:r w:rsidR="00DE3335" w:rsidRPr="00556A5C">
        <w:rPr>
          <w:sz w:val="28"/>
          <w:szCs w:val="28"/>
        </w:rPr>
        <w:t xml:space="preserve">   </w:t>
      </w:r>
      <w:r w:rsidR="00DE3335">
        <w:rPr>
          <w:sz w:val="28"/>
          <w:szCs w:val="28"/>
        </w:rPr>
        <w:t xml:space="preserve">                   </w:t>
      </w:r>
      <w:r w:rsidR="00DE3335" w:rsidRPr="00556A5C">
        <w:rPr>
          <w:sz w:val="28"/>
          <w:szCs w:val="28"/>
        </w:rPr>
        <w:t xml:space="preserve"> </w:t>
      </w:r>
      <w:r w:rsidR="00DE3335">
        <w:rPr>
          <w:sz w:val="28"/>
          <w:szCs w:val="28"/>
        </w:rPr>
        <w:t xml:space="preserve">    </w:t>
      </w:r>
      <w:r w:rsidR="00DE3335" w:rsidRPr="00556A5C">
        <w:rPr>
          <w:sz w:val="28"/>
          <w:szCs w:val="28"/>
        </w:rPr>
        <w:t xml:space="preserve"> </w:t>
      </w:r>
      <w:r w:rsidR="00DE3335">
        <w:rPr>
          <w:sz w:val="28"/>
          <w:szCs w:val="28"/>
        </w:rPr>
        <w:t xml:space="preserve">           </w:t>
      </w:r>
      <w:r>
        <w:rPr>
          <w:sz w:val="28"/>
          <w:szCs w:val="28"/>
        </w:rPr>
        <w:t>В.В.Кыров</w:t>
      </w:r>
    </w:p>
    <w:p w14:paraId="51CC29CA" w14:textId="77777777" w:rsidR="00DE3335" w:rsidRDefault="00DE3335" w:rsidP="00DE3335">
      <w:pPr>
        <w:jc w:val="both"/>
        <w:rPr>
          <w:sz w:val="27"/>
          <w:szCs w:val="27"/>
        </w:rPr>
      </w:pPr>
    </w:p>
    <w:p w14:paraId="206BFFA7" w14:textId="77777777" w:rsidR="00DE3335" w:rsidRDefault="00DE3335" w:rsidP="00DE3335">
      <w:pPr>
        <w:jc w:val="both"/>
        <w:rPr>
          <w:sz w:val="27"/>
          <w:szCs w:val="27"/>
        </w:rPr>
      </w:pPr>
    </w:p>
    <w:p w14:paraId="6A3B7844" w14:textId="77777777" w:rsidR="00DE3335" w:rsidRPr="00C061B6" w:rsidRDefault="00DE3335" w:rsidP="00DE3335">
      <w:pPr>
        <w:jc w:val="both"/>
        <w:rPr>
          <w:sz w:val="27"/>
          <w:szCs w:val="27"/>
        </w:rPr>
      </w:pPr>
    </w:p>
    <w:p w14:paraId="0681B74D" w14:textId="77777777" w:rsidR="00DE3335" w:rsidRDefault="00DE3335" w:rsidP="00DE3335">
      <w:pPr>
        <w:jc w:val="both"/>
        <w:rPr>
          <w:sz w:val="27"/>
          <w:szCs w:val="27"/>
        </w:rPr>
      </w:pPr>
    </w:p>
    <w:p w14:paraId="3961BC58" w14:textId="77777777" w:rsidR="00DE3335" w:rsidRDefault="00DE3335" w:rsidP="00DE3335">
      <w:pPr>
        <w:jc w:val="both"/>
        <w:rPr>
          <w:sz w:val="27"/>
          <w:szCs w:val="27"/>
        </w:rPr>
      </w:pPr>
    </w:p>
    <w:p w14:paraId="75835EB9" w14:textId="77777777" w:rsidR="00DE3335" w:rsidRDefault="00DE3335" w:rsidP="00887318">
      <w:pPr>
        <w:tabs>
          <w:tab w:val="left" w:pos="5103"/>
        </w:tabs>
        <w:ind w:left="5103"/>
        <w:rPr>
          <w:sz w:val="28"/>
          <w:szCs w:val="28"/>
        </w:rPr>
      </w:pPr>
    </w:p>
    <w:p w14:paraId="4BD5C87B" w14:textId="77777777" w:rsidR="00DE3335" w:rsidRDefault="00DE3335" w:rsidP="00887318">
      <w:pPr>
        <w:tabs>
          <w:tab w:val="left" w:pos="5103"/>
        </w:tabs>
        <w:ind w:left="5103"/>
        <w:rPr>
          <w:sz w:val="28"/>
          <w:szCs w:val="28"/>
        </w:rPr>
      </w:pPr>
    </w:p>
    <w:p w14:paraId="6378F877" w14:textId="77777777" w:rsidR="00DE3335" w:rsidRDefault="00DE3335" w:rsidP="00887318">
      <w:pPr>
        <w:tabs>
          <w:tab w:val="left" w:pos="5103"/>
        </w:tabs>
        <w:ind w:left="5103"/>
        <w:rPr>
          <w:sz w:val="28"/>
          <w:szCs w:val="28"/>
        </w:rPr>
      </w:pPr>
    </w:p>
    <w:p w14:paraId="32E0C8A5" w14:textId="77777777" w:rsidR="00DE3335" w:rsidRDefault="00DE3335" w:rsidP="00887318">
      <w:pPr>
        <w:tabs>
          <w:tab w:val="left" w:pos="5103"/>
        </w:tabs>
        <w:ind w:left="5103"/>
        <w:rPr>
          <w:sz w:val="28"/>
          <w:szCs w:val="28"/>
        </w:rPr>
      </w:pPr>
    </w:p>
    <w:p w14:paraId="747E2C7E" w14:textId="77777777" w:rsidR="00DE3335" w:rsidRDefault="00DE3335" w:rsidP="00887318">
      <w:pPr>
        <w:tabs>
          <w:tab w:val="left" w:pos="5103"/>
        </w:tabs>
        <w:ind w:left="5103"/>
        <w:rPr>
          <w:sz w:val="28"/>
          <w:szCs w:val="28"/>
        </w:rPr>
      </w:pPr>
    </w:p>
    <w:p w14:paraId="277DD3B6" w14:textId="77777777" w:rsidR="00DE3335" w:rsidRDefault="00DE3335" w:rsidP="00887318">
      <w:pPr>
        <w:tabs>
          <w:tab w:val="left" w:pos="5103"/>
        </w:tabs>
        <w:ind w:left="5103"/>
        <w:rPr>
          <w:sz w:val="28"/>
          <w:szCs w:val="28"/>
        </w:rPr>
      </w:pPr>
    </w:p>
    <w:p w14:paraId="212FC35D" w14:textId="77777777" w:rsidR="0083486E" w:rsidRDefault="0083486E" w:rsidP="00887318">
      <w:pPr>
        <w:tabs>
          <w:tab w:val="left" w:pos="5103"/>
        </w:tabs>
        <w:ind w:left="5103"/>
        <w:rPr>
          <w:sz w:val="28"/>
          <w:szCs w:val="28"/>
        </w:rPr>
      </w:pPr>
    </w:p>
    <w:p w14:paraId="40667CE2" w14:textId="77777777" w:rsidR="00DE3335" w:rsidRDefault="00DE3335" w:rsidP="00887318">
      <w:pPr>
        <w:tabs>
          <w:tab w:val="left" w:pos="5103"/>
        </w:tabs>
        <w:ind w:left="5103"/>
        <w:rPr>
          <w:sz w:val="28"/>
          <w:szCs w:val="28"/>
        </w:rPr>
      </w:pPr>
    </w:p>
    <w:p w14:paraId="36D1C97C" w14:textId="77777777" w:rsidR="00DE3335" w:rsidRDefault="00DE3335" w:rsidP="00887318">
      <w:pPr>
        <w:tabs>
          <w:tab w:val="left" w:pos="5103"/>
        </w:tabs>
        <w:ind w:left="5103"/>
        <w:rPr>
          <w:sz w:val="28"/>
          <w:szCs w:val="28"/>
        </w:rPr>
      </w:pPr>
    </w:p>
    <w:p w14:paraId="292B7CA7" w14:textId="77777777" w:rsidR="00DE3335" w:rsidRDefault="00DE3335" w:rsidP="00887318">
      <w:pPr>
        <w:tabs>
          <w:tab w:val="left" w:pos="5103"/>
        </w:tabs>
        <w:ind w:left="5103"/>
        <w:rPr>
          <w:sz w:val="28"/>
          <w:szCs w:val="28"/>
        </w:rPr>
      </w:pPr>
    </w:p>
    <w:p w14:paraId="0459EE02" w14:textId="77777777" w:rsidR="00EC7DFC" w:rsidRDefault="00887318" w:rsidP="00DE3335">
      <w:pPr>
        <w:tabs>
          <w:tab w:val="left" w:pos="5812"/>
        </w:tabs>
        <w:ind w:left="5812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14:paraId="090C8651" w14:textId="77777777" w:rsidR="00887318" w:rsidRDefault="00D61A73" w:rsidP="00DE3335">
      <w:pPr>
        <w:tabs>
          <w:tab w:val="left" w:pos="5103"/>
        </w:tabs>
        <w:ind w:left="5812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887318">
        <w:rPr>
          <w:sz w:val="28"/>
          <w:szCs w:val="28"/>
        </w:rPr>
        <w:t xml:space="preserve">постановлению </w:t>
      </w:r>
    </w:p>
    <w:p w14:paraId="40897EC2" w14:textId="77777777" w:rsidR="00D61A73" w:rsidRDefault="00887318" w:rsidP="00DE3335">
      <w:pPr>
        <w:tabs>
          <w:tab w:val="left" w:pos="5103"/>
        </w:tabs>
        <w:ind w:left="5812"/>
        <w:rPr>
          <w:sz w:val="28"/>
          <w:szCs w:val="28"/>
        </w:rPr>
      </w:pPr>
      <w:r>
        <w:rPr>
          <w:sz w:val="28"/>
          <w:szCs w:val="28"/>
        </w:rPr>
        <w:t>администрации города Минусинска</w:t>
      </w:r>
    </w:p>
    <w:p w14:paraId="75D0AE31" w14:textId="68E13504" w:rsidR="00D61A73" w:rsidRDefault="00D61A73" w:rsidP="00DE3335">
      <w:pPr>
        <w:tabs>
          <w:tab w:val="left" w:pos="5103"/>
        </w:tabs>
        <w:ind w:left="5812"/>
        <w:rPr>
          <w:sz w:val="28"/>
          <w:szCs w:val="28"/>
        </w:rPr>
      </w:pPr>
      <w:r>
        <w:rPr>
          <w:sz w:val="28"/>
          <w:szCs w:val="28"/>
        </w:rPr>
        <w:t>от</w:t>
      </w:r>
      <w:r w:rsidR="00CC1C38">
        <w:rPr>
          <w:sz w:val="28"/>
          <w:szCs w:val="28"/>
        </w:rPr>
        <w:t xml:space="preserve"> 26.10.2022 </w:t>
      </w:r>
      <w:r>
        <w:rPr>
          <w:sz w:val="28"/>
          <w:szCs w:val="28"/>
        </w:rPr>
        <w:t xml:space="preserve"> №</w:t>
      </w:r>
      <w:r w:rsidR="00CC1C38">
        <w:rPr>
          <w:sz w:val="28"/>
          <w:szCs w:val="28"/>
        </w:rPr>
        <w:t xml:space="preserve"> АГ-2221-п</w:t>
      </w:r>
    </w:p>
    <w:bookmarkEnd w:id="0"/>
    <w:p w14:paraId="61B78635" w14:textId="77777777" w:rsidR="009B7322" w:rsidRPr="00887318" w:rsidRDefault="009B7322" w:rsidP="006B3FFB">
      <w:pPr>
        <w:autoSpaceDE w:val="0"/>
        <w:autoSpaceDN w:val="0"/>
        <w:adjustRightInd w:val="0"/>
        <w:ind w:left="142"/>
        <w:jc w:val="right"/>
        <w:rPr>
          <w:sz w:val="28"/>
        </w:rPr>
      </w:pPr>
    </w:p>
    <w:tbl>
      <w:tblPr>
        <w:tblW w:w="9634" w:type="dxa"/>
        <w:tblLook w:val="04A0" w:firstRow="1" w:lastRow="0" w:firstColumn="1" w:lastColumn="0" w:noHBand="0" w:noVBand="1"/>
      </w:tblPr>
      <w:tblGrid>
        <w:gridCol w:w="4390"/>
        <w:gridCol w:w="5244"/>
      </w:tblGrid>
      <w:tr w:rsidR="008106BE" w:rsidRPr="008106BE" w14:paraId="53CC9E6C" w14:textId="77777777" w:rsidTr="00D61A73">
        <w:trPr>
          <w:trHeight w:val="737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49B8F" w14:textId="77777777" w:rsidR="008106BE" w:rsidRPr="00336F4E" w:rsidRDefault="008106BE" w:rsidP="00D61A73">
            <w:pPr>
              <w:jc w:val="center"/>
              <w:rPr>
                <w:color w:val="000000"/>
                <w:sz w:val="28"/>
                <w:szCs w:val="28"/>
              </w:rPr>
            </w:pPr>
            <w:bookmarkStart w:id="2" w:name="_Hlk110421873"/>
            <w:r w:rsidRPr="00336F4E">
              <w:rPr>
                <w:color w:val="000000"/>
                <w:sz w:val="28"/>
                <w:szCs w:val="28"/>
              </w:rPr>
              <w:t>Схема границ прилегающей территории</w:t>
            </w:r>
          </w:p>
          <w:p w14:paraId="3DF0A3E7" w14:textId="77777777" w:rsidR="00414222" w:rsidRPr="00336F4E" w:rsidRDefault="00414222" w:rsidP="008106B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87318" w:rsidRPr="008106BE" w14:paraId="290A8283" w14:textId="77777777" w:rsidTr="00D60D00">
        <w:trPr>
          <w:trHeight w:val="1404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BE67657" w14:textId="77777777" w:rsidR="00887318" w:rsidRPr="00336F4E" w:rsidRDefault="00887318" w:rsidP="008106BE">
            <w:pPr>
              <w:rPr>
                <w:color w:val="000000"/>
                <w:sz w:val="28"/>
                <w:szCs w:val="28"/>
              </w:rPr>
            </w:pPr>
            <w:r w:rsidRPr="00336F4E">
              <w:rPr>
                <w:color w:val="000000"/>
                <w:sz w:val="28"/>
                <w:szCs w:val="28"/>
              </w:rPr>
              <w:t>Наименование объекта, по отношению к которому устанавливаются границы прилегающей территории</w:t>
            </w:r>
          </w:p>
        </w:tc>
        <w:tc>
          <w:tcPr>
            <w:tcW w:w="524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6D109" w14:textId="77777777" w:rsidR="00887318" w:rsidRPr="00336F4E" w:rsidRDefault="00336F4E" w:rsidP="008106BE">
            <w:pPr>
              <w:jc w:val="center"/>
              <w:rPr>
                <w:color w:val="000000"/>
                <w:sz w:val="28"/>
                <w:szCs w:val="28"/>
              </w:rPr>
            </w:pPr>
            <w:r w:rsidRPr="00336F4E">
              <w:rPr>
                <w:color w:val="000000"/>
                <w:sz w:val="28"/>
                <w:szCs w:val="28"/>
              </w:rPr>
              <w:t>Нежилое здание (магазин)</w:t>
            </w:r>
          </w:p>
          <w:p w14:paraId="349DE943" w14:textId="77777777" w:rsidR="00887318" w:rsidRPr="00336F4E" w:rsidRDefault="00887318" w:rsidP="008106BE">
            <w:pPr>
              <w:jc w:val="center"/>
              <w:rPr>
                <w:color w:val="000000"/>
                <w:sz w:val="28"/>
                <w:szCs w:val="28"/>
              </w:rPr>
            </w:pPr>
            <w:r w:rsidRPr="00336F4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2E380F" w:rsidRPr="008106BE" w14:paraId="71EFF773" w14:textId="77777777" w:rsidTr="00DE3335">
        <w:trPr>
          <w:trHeight w:val="43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3DA6E5" w14:textId="77777777" w:rsidR="002E380F" w:rsidRPr="00336F4E" w:rsidRDefault="002E380F" w:rsidP="008106BE">
            <w:pPr>
              <w:rPr>
                <w:color w:val="000000"/>
                <w:sz w:val="28"/>
                <w:szCs w:val="28"/>
              </w:rPr>
            </w:pPr>
            <w:r w:rsidRPr="00336F4E">
              <w:rPr>
                <w:color w:val="000000"/>
                <w:sz w:val="28"/>
                <w:szCs w:val="28"/>
              </w:rPr>
              <w:t>Адрес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3F3867B9" w14:textId="77777777" w:rsidR="002E380F" w:rsidRPr="00336F4E" w:rsidRDefault="002E380F" w:rsidP="00DE3335">
            <w:pPr>
              <w:jc w:val="center"/>
              <w:rPr>
                <w:color w:val="000000"/>
                <w:sz w:val="28"/>
                <w:szCs w:val="28"/>
              </w:rPr>
            </w:pPr>
            <w:r w:rsidRPr="00336F4E">
              <w:rPr>
                <w:color w:val="000000"/>
                <w:sz w:val="28"/>
                <w:szCs w:val="28"/>
              </w:rPr>
              <w:t>г. Минусинск</w:t>
            </w:r>
            <w:r w:rsidR="00336F4E" w:rsidRPr="00336F4E">
              <w:rPr>
                <w:color w:val="000000"/>
                <w:sz w:val="28"/>
                <w:szCs w:val="28"/>
              </w:rPr>
              <w:t>, ул. Абаканская, 63 «б»</w:t>
            </w:r>
          </w:p>
        </w:tc>
      </w:tr>
      <w:tr w:rsidR="002E380F" w:rsidRPr="008106BE" w14:paraId="6004BFBB" w14:textId="77777777" w:rsidTr="00EC7DFC">
        <w:trPr>
          <w:trHeight w:val="1776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4EF6A" w14:textId="77777777" w:rsidR="002E380F" w:rsidRPr="00336F4E" w:rsidRDefault="002E380F" w:rsidP="008106BE">
            <w:pPr>
              <w:rPr>
                <w:color w:val="000000"/>
                <w:sz w:val="28"/>
                <w:szCs w:val="28"/>
              </w:rPr>
            </w:pPr>
            <w:r w:rsidRPr="00336F4E">
              <w:rPr>
                <w:color w:val="000000"/>
                <w:sz w:val="28"/>
                <w:szCs w:val="28"/>
              </w:rPr>
              <w:t>Кадастровый номер квартала(-ов), в котором расположен объект(-ы) (земельный участок, ОКС), по отношению к которому устанавливаются границы прилегающей территории)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17A11" w14:textId="77777777" w:rsidR="002E380F" w:rsidRPr="00336F4E" w:rsidRDefault="002E380F" w:rsidP="002E380F">
            <w:pPr>
              <w:jc w:val="center"/>
              <w:rPr>
                <w:color w:val="000000"/>
                <w:sz w:val="28"/>
                <w:szCs w:val="28"/>
              </w:rPr>
            </w:pPr>
            <w:r w:rsidRPr="00336F4E">
              <w:rPr>
                <w:color w:val="000000"/>
                <w:sz w:val="28"/>
                <w:szCs w:val="28"/>
              </w:rPr>
              <w:t>24:53:0110372</w:t>
            </w:r>
          </w:p>
        </w:tc>
      </w:tr>
      <w:tr w:rsidR="002E380F" w:rsidRPr="008106BE" w14:paraId="0BBD24D6" w14:textId="77777777" w:rsidTr="00DE3335">
        <w:trPr>
          <w:trHeight w:val="1597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3C55CE" w14:textId="77777777" w:rsidR="002E380F" w:rsidRPr="00336F4E" w:rsidRDefault="002E380F" w:rsidP="008106BE">
            <w:pPr>
              <w:rPr>
                <w:color w:val="000000"/>
                <w:sz w:val="28"/>
                <w:szCs w:val="28"/>
              </w:rPr>
            </w:pPr>
            <w:r w:rsidRPr="00336F4E">
              <w:rPr>
                <w:color w:val="000000"/>
                <w:sz w:val="28"/>
                <w:szCs w:val="28"/>
              </w:rPr>
              <w:t>Кадастровый номер объекта(-ов) (земельный участок, ОКС), по отношению к которому устанавливаются границы прилегающей территории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496C0" w14:textId="77777777" w:rsidR="00DE3335" w:rsidRDefault="00DE3335" w:rsidP="002E380F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15083891" w14:textId="77777777" w:rsidR="00DE3335" w:rsidRDefault="00DE3335" w:rsidP="002E380F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776ECD0B" w14:textId="77777777" w:rsidR="002E380F" w:rsidRPr="00336F4E" w:rsidRDefault="002E380F" w:rsidP="002E380F">
            <w:pPr>
              <w:jc w:val="center"/>
              <w:rPr>
                <w:color w:val="000000"/>
                <w:sz w:val="28"/>
                <w:szCs w:val="28"/>
              </w:rPr>
            </w:pPr>
            <w:r w:rsidRPr="00336F4E">
              <w:rPr>
                <w:color w:val="000000"/>
                <w:sz w:val="28"/>
                <w:szCs w:val="28"/>
              </w:rPr>
              <w:t>24:53:0110372:</w:t>
            </w:r>
            <w:r w:rsidR="00336F4E" w:rsidRPr="00336F4E">
              <w:rPr>
                <w:color w:val="000000"/>
                <w:sz w:val="28"/>
                <w:szCs w:val="28"/>
              </w:rPr>
              <w:t>11</w:t>
            </w:r>
          </w:p>
          <w:p w14:paraId="70BD0BF0" w14:textId="77777777" w:rsidR="002E380F" w:rsidRPr="00336F4E" w:rsidRDefault="002E380F" w:rsidP="002E380F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1F7FFA97" w14:textId="77777777" w:rsidR="002E380F" w:rsidRPr="00336F4E" w:rsidRDefault="002E380F" w:rsidP="002E380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14:paraId="723ADF22" w14:textId="77777777" w:rsidR="008411CA" w:rsidRDefault="008411CA"/>
    <w:p w14:paraId="578F20CC" w14:textId="77777777" w:rsidR="00DE3335" w:rsidRDefault="00DE3335"/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3"/>
        <w:gridCol w:w="3189"/>
        <w:gridCol w:w="3187"/>
      </w:tblGrid>
      <w:tr w:rsidR="00DE3335" w:rsidRPr="00BA00CD" w14:paraId="38BED995" w14:textId="77777777" w:rsidTr="00DE3335">
        <w:tc>
          <w:tcPr>
            <w:tcW w:w="9639" w:type="dxa"/>
            <w:gridSpan w:val="3"/>
          </w:tcPr>
          <w:p w14:paraId="28EA1F48" w14:textId="77777777" w:rsidR="00DE3335" w:rsidRPr="00DE3335" w:rsidRDefault="00DE3335" w:rsidP="00DE3335">
            <w:pPr>
              <w:jc w:val="center"/>
              <w:rPr>
                <w:sz w:val="28"/>
                <w:szCs w:val="28"/>
              </w:rPr>
            </w:pPr>
            <w:r w:rsidRPr="00DE3335">
              <w:rPr>
                <w:sz w:val="28"/>
                <w:szCs w:val="28"/>
              </w:rPr>
              <w:t>Сведения о границах прилегающей территории</w:t>
            </w:r>
          </w:p>
        </w:tc>
      </w:tr>
      <w:tr w:rsidR="00DE3335" w:rsidRPr="00BA00CD" w14:paraId="0C4723AA" w14:textId="77777777" w:rsidTr="00DE3335">
        <w:tc>
          <w:tcPr>
            <w:tcW w:w="9639" w:type="dxa"/>
            <w:gridSpan w:val="3"/>
          </w:tcPr>
          <w:p w14:paraId="0CAE0D76" w14:textId="77777777" w:rsidR="00DE3335" w:rsidRPr="00DE3335" w:rsidRDefault="00DE3335" w:rsidP="00DE3335">
            <w:pPr>
              <w:jc w:val="center"/>
              <w:rPr>
                <w:sz w:val="28"/>
                <w:szCs w:val="28"/>
              </w:rPr>
            </w:pPr>
            <w:r w:rsidRPr="00DE3335">
              <w:rPr>
                <w:sz w:val="28"/>
                <w:szCs w:val="28"/>
              </w:rPr>
              <w:t>Сведения о характерных точках границ прилегающей территории</w:t>
            </w:r>
          </w:p>
        </w:tc>
      </w:tr>
      <w:tr w:rsidR="00336F4E" w:rsidRPr="00BA00CD" w14:paraId="388C4AD4" w14:textId="77777777" w:rsidTr="00DE3335">
        <w:tc>
          <w:tcPr>
            <w:tcW w:w="3263" w:type="dxa"/>
            <w:vMerge w:val="restart"/>
            <w:vAlign w:val="center"/>
          </w:tcPr>
          <w:p w14:paraId="202FE24A" w14:textId="77777777" w:rsidR="00336F4E" w:rsidRPr="00BA00CD" w:rsidRDefault="00336F4E" w:rsidP="00AA1C39">
            <w:pPr>
              <w:jc w:val="center"/>
              <w:rPr>
                <w:sz w:val="28"/>
                <w:szCs w:val="28"/>
              </w:rPr>
            </w:pPr>
            <w:r w:rsidRPr="00BA00CD">
              <w:rPr>
                <w:sz w:val="28"/>
                <w:szCs w:val="28"/>
              </w:rPr>
              <w:t>Обозначение характерных точек границ</w:t>
            </w:r>
          </w:p>
        </w:tc>
        <w:tc>
          <w:tcPr>
            <w:tcW w:w="6376" w:type="dxa"/>
            <w:gridSpan w:val="2"/>
            <w:vAlign w:val="center"/>
          </w:tcPr>
          <w:p w14:paraId="6808E6D4" w14:textId="77777777" w:rsidR="00336F4E" w:rsidRPr="00BA00CD" w:rsidRDefault="00336F4E" w:rsidP="00AA1C39">
            <w:pPr>
              <w:jc w:val="center"/>
              <w:rPr>
                <w:sz w:val="28"/>
                <w:szCs w:val="28"/>
              </w:rPr>
            </w:pPr>
            <w:r w:rsidRPr="00BA00CD">
              <w:rPr>
                <w:sz w:val="28"/>
                <w:szCs w:val="28"/>
              </w:rPr>
              <w:t>Координаты, м</w:t>
            </w:r>
          </w:p>
        </w:tc>
      </w:tr>
      <w:tr w:rsidR="00336F4E" w:rsidRPr="00BA00CD" w14:paraId="1D046DF6" w14:textId="77777777" w:rsidTr="00DE3335">
        <w:tc>
          <w:tcPr>
            <w:tcW w:w="0" w:type="auto"/>
            <w:vMerge/>
          </w:tcPr>
          <w:p w14:paraId="791F6B7F" w14:textId="77777777" w:rsidR="00336F4E" w:rsidRPr="00BA00CD" w:rsidRDefault="00336F4E" w:rsidP="00AA1C39">
            <w:pPr>
              <w:rPr>
                <w:sz w:val="28"/>
                <w:szCs w:val="28"/>
              </w:rPr>
            </w:pPr>
          </w:p>
        </w:tc>
        <w:tc>
          <w:tcPr>
            <w:tcW w:w="3189" w:type="dxa"/>
            <w:vAlign w:val="center"/>
          </w:tcPr>
          <w:p w14:paraId="456BE817" w14:textId="77777777" w:rsidR="00336F4E" w:rsidRPr="00BA00CD" w:rsidRDefault="00336F4E" w:rsidP="00AA1C39">
            <w:pPr>
              <w:jc w:val="center"/>
              <w:rPr>
                <w:sz w:val="28"/>
                <w:szCs w:val="28"/>
              </w:rPr>
            </w:pPr>
            <w:r w:rsidRPr="00BA00CD">
              <w:rPr>
                <w:sz w:val="28"/>
                <w:szCs w:val="28"/>
              </w:rPr>
              <w:t>X</w:t>
            </w:r>
          </w:p>
        </w:tc>
        <w:tc>
          <w:tcPr>
            <w:tcW w:w="3187" w:type="dxa"/>
            <w:vAlign w:val="center"/>
          </w:tcPr>
          <w:p w14:paraId="57B3850F" w14:textId="77777777" w:rsidR="00336F4E" w:rsidRPr="00BA00CD" w:rsidRDefault="00336F4E" w:rsidP="00AA1C39">
            <w:pPr>
              <w:jc w:val="center"/>
              <w:rPr>
                <w:sz w:val="28"/>
                <w:szCs w:val="28"/>
              </w:rPr>
            </w:pPr>
            <w:r w:rsidRPr="00BA00CD">
              <w:rPr>
                <w:sz w:val="28"/>
                <w:szCs w:val="28"/>
              </w:rPr>
              <w:t>Y</w:t>
            </w:r>
          </w:p>
        </w:tc>
      </w:tr>
      <w:tr w:rsidR="00336F4E" w:rsidRPr="00BA00CD" w14:paraId="3ABC1431" w14:textId="77777777" w:rsidTr="00DE3335">
        <w:tc>
          <w:tcPr>
            <w:tcW w:w="3263" w:type="dxa"/>
            <w:vAlign w:val="center"/>
          </w:tcPr>
          <w:p w14:paraId="4DFB4438" w14:textId="77777777" w:rsidR="00336F4E" w:rsidRPr="00BA00CD" w:rsidRDefault="00336F4E" w:rsidP="00AA1C39">
            <w:pPr>
              <w:jc w:val="center"/>
              <w:rPr>
                <w:sz w:val="28"/>
                <w:szCs w:val="28"/>
              </w:rPr>
            </w:pPr>
            <w:r w:rsidRPr="00BA00CD">
              <w:rPr>
                <w:sz w:val="28"/>
                <w:szCs w:val="28"/>
              </w:rPr>
              <w:t>1</w:t>
            </w:r>
          </w:p>
        </w:tc>
        <w:tc>
          <w:tcPr>
            <w:tcW w:w="3189" w:type="dxa"/>
            <w:vAlign w:val="center"/>
          </w:tcPr>
          <w:p w14:paraId="3B74E79E" w14:textId="77777777" w:rsidR="00336F4E" w:rsidRPr="00BA00CD" w:rsidRDefault="00336F4E" w:rsidP="00AA1C39">
            <w:pPr>
              <w:jc w:val="center"/>
              <w:rPr>
                <w:sz w:val="28"/>
                <w:szCs w:val="28"/>
              </w:rPr>
            </w:pPr>
            <w:r w:rsidRPr="00BA00CD">
              <w:rPr>
                <w:sz w:val="28"/>
                <w:szCs w:val="28"/>
              </w:rPr>
              <w:t>2</w:t>
            </w:r>
          </w:p>
        </w:tc>
        <w:tc>
          <w:tcPr>
            <w:tcW w:w="3187" w:type="dxa"/>
            <w:vAlign w:val="center"/>
          </w:tcPr>
          <w:p w14:paraId="0EE678FC" w14:textId="77777777" w:rsidR="00336F4E" w:rsidRPr="00BA00CD" w:rsidRDefault="00336F4E" w:rsidP="00AA1C39">
            <w:pPr>
              <w:jc w:val="center"/>
              <w:rPr>
                <w:sz w:val="28"/>
                <w:szCs w:val="28"/>
              </w:rPr>
            </w:pPr>
            <w:r w:rsidRPr="00BA00CD">
              <w:rPr>
                <w:sz w:val="28"/>
                <w:szCs w:val="28"/>
              </w:rPr>
              <w:t>3</w:t>
            </w:r>
          </w:p>
        </w:tc>
      </w:tr>
      <w:tr w:rsidR="00336F4E" w:rsidRPr="00BA00CD" w14:paraId="7B02090E" w14:textId="77777777" w:rsidTr="00DE3335">
        <w:tc>
          <w:tcPr>
            <w:tcW w:w="3263" w:type="dxa"/>
            <w:vAlign w:val="center"/>
          </w:tcPr>
          <w:p w14:paraId="5C5F81ED" w14:textId="77777777" w:rsidR="00336F4E" w:rsidRPr="00BA00CD" w:rsidRDefault="00336F4E" w:rsidP="00AA1C39">
            <w:pPr>
              <w:jc w:val="center"/>
              <w:rPr>
                <w:sz w:val="28"/>
                <w:szCs w:val="28"/>
              </w:rPr>
            </w:pPr>
            <w:r w:rsidRPr="00BA00CD">
              <w:rPr>
                <w:sz w:val="28"/>
                <w:szCs w:val="28"/>
              </w:rPr>
              <w:t>1</w:t>
            </w:r>
          </w:p>
        </w:tc>
        <w:tc>
          <w:tcPr>
            <w:tcW w:w="3189" w:type="dxa"/>
            <w:vAlign w:val="center"/>
          </w:tcPr>
          <w:p w14:paraId="5708510A" w14:textId="77777777" w:rsidR="00336F4E" w:rsidRPr="00BA00CD" w:rsidRDefault="00336F4E" w:rsidP="00AA1C39">
            <w:pPr>
              <w:jc w:val="center"/>
              <w:rPr>
                <w:sz w:val="28"/>
                <w:szCs w:val="28"/>
              </w:rPr>
            </w:pPr>
            <w:r w:rsidRPr="00BA00CD">
              <w:rPr>
                <w:sz w:val="28"/>
                <w:szCs w:val="28"/>
              </w:rPr>
              <w:t>374023.69</w:t>
            </w:r>
          </w:p>
        </w:tc>
        <w:tc>
          <w:tcPr>
            <w:tcW w:w="3187" w:type="dxa"/>
            <w:vAlign w:val="center"/>
          </w:tcPr>
          <w:p w14:paraId="7519D4B5" w14:textId="77777777" w:rsidR="00336F4E" w:rsidRPr="00BA00CD" w:rsidRDefault="00336F4E" w:rsidP="00AA1C39">
            <w:pPr>
              <w:jc w:val="center"/>
              <w:rPr>
                <w:sz w:val="28"/>
                <w:szCs w:val="28"/>
              </w:rPr>
            </w:pPr>
            <w:r w:rsidRPr="00BA00CD">
              <w:rPr>
                <w:sz w:val="28"/>
                <w:szCs w:val="28"/>
              </w:rPr>
              <w:t>18345.56</w:t>
            </w:r>
          </w:p>
        </w:tc>
      </w:tr>
      <w:tr w:rsidR="00336F4E" w:rsidRPr="00BA00CD" w14:paraId="7D63A149" w14:textId="77777777" w:rsidTr="00DE3335">
        <w:tc>
          <w:tcPr>
            <w:tcW w:w="3263" w:type="dxa"/>
            <w:vAlign w:val="center"/>
          </w:tcPr>
          <w:p w14:paraId="18224E1B" w14:textId="77777777" w:rsidR="00336F4E" w:rsidRPr="00BA00CD" w:rsidRDefault="00336F4E" w:rsidP="00AA1C39">
            <w:pPr>
              <w:jc w:val="center"/>
              <w:rPr>
                <w:sz w:val="28"/>
                <w:szCs w:val="28"/>
              </w:rPr>
            </w:pPr>
            <w:r w:rsidRPr="00BA00CD">
              <w:rPr>
                <w:sz w:val="28"/>
                <w:szCs w:val="28"/>
              </w:rPr>
              <w:t>2</w:t>
            </w:r>
          </w:p>
        </w:tc>
        <w:tc>
          <w:tcPr>
            <w:tcW w:w="3189" w:type="dxa"/>
            <w:vAlign w:val="center"/>
          </w:tcPr>
          <w:p w14:paraId="771B2A90" w14:textId="77777777" w:rsidR="00336F4E" w:rsidRPr="00BA00CD" w:rsidRDefault="00336F4E" w:rsidP="00AA1C39">
            <w:pPr>
              <w:jc w:val="center"/>
              <w:rPr>
                <w:sz w:val="28"/>
                <w:szCs w:val="28"/>
              </w:rPr>
            </w:pPr>
            <w:r w:rsidRPr="00BA00CD">
              <w:rPr>
                <w:sz w:val="28"/>
                <w:szCs w:val="28"/>
              </w:rPr>
              <w:t>374034.47</w:t>
            </w:r>
          </w:p>
        </w:tc>
        <w:tc>
          <w:tcPr>
            <w:tcW w:w="3187" w:type="dxa"/>
            <w:vAlign w:val="center"/>
          </w:tcPr>
          <w:p w14:paraId="683CBE76" w14:textId="77777777" w:rsidR="00336F4E" w:rsidRPr="00BA00CD" w:rsidRDefault="00336F4E" w:rsidP="00AA1C39">
            <w:pPr>
              <w:jc w:val="center"/>
              <w:rPr>
                <w:sz w:val="28"/>
                <w:szCs w:val="28"/>
              </w:rPr>
            </w:pPr>
            <w:r w:rsidRPr="00BA00CD">
              <w:rPr>
                <w:sz w:val="28"/>
                <w:szCs w:val="28"/>
              </w:rPr>
              <w:t>18358.74</w:t>
            </w:r>
          </w:p>
        </w:tc>
      </w:tr>
      <w:tr w:rsidR="00336F4E" w:rsidRPr="00BA00CD" w14:paraId="7E86FAA0" w14:textId="77777777" w:rsidTr="00DE3335">
        <w:tc>
          <w:tcPr>
            <w:tcW w:w="3263" w:type="dxa"/>
            <w:vAlign w:val="center"/>
          </w:tcPr>
          <w:p w14:paraId="722F675A" w14:textId="77777777" w:rsidR="00336F4E" w:rsidRPr="00BA00CD" w:rsidRDefault="00336F4E" w:rsidP="00AA1C39">
            <w:pPr>
              <w:jc w:val="center"/>
              <w:rPr>
                <w:sz w:val="28"/>
                <w:szCs w:val="28"/>
              </w:rPr>
            </w:pPr>
            <w:r w:rsidRPr="00BA00CD">
              <w:rPr>
                <w:sz w:val="28"/>
                <w:szCs w:val="28"/>
              </w:rPr>
              <w:t>3</w:t>
            </w:r>
          </w:p>
        </w:tc>
        <w:tc>
          <w:tcPr>
            <w:tcW w:w="3189" w:type="dxa"/>
            <w:vAlign w:val="center"/>
          </w:tcPr>
          <w:p w14:paraId="1F9CCF06" w14:textId="77777777" w:rsidR="00336F4E" w:rsidRPr="00BA00CD" w:rsidRDefault="00336F4E" w:rsidP="00AA1C39">
            <w:pPr>
              <w:jc w:val="center"/>
              <w:rPr>
                <w:sz w:val="28"/>
                <w:szCs w:val="28"/>
              </w:rPr>
            </w:pPr>
            <w:r w:rsidRPr="00BA00CD">
              <w:rPr>
                <w:sz w:val="28"/>
                <w:szCs w:val="28"/>
              </w:rPr>
              <w:t>374026.74</w:t>
            </w:r>
          </w:p>
        </w:tc>
        <w:tc>
          <w:tcPr>
            <w:tcW w:w="3187" w:type="dxa"/>
            <w:vAlign w:val="center"/>
          </w:tcPr>
          <w:p w14:paraId="5DBEDF3C" w14:textId="77777777" w:rsidR="00336F4E" w:rsidRPr="00BA00CD" w:rsidRDefault="00336F4E" w:rsidP="00AA1C39">
            <w:pPr>
              <w:jc w:val="center"/>
              <w:rPr>
                <w:sz w:val="28"/>
                <w:szCs w:val="28"/>
              </w:rPr>
            </w:pPr>
            <w:r w:rsidRPr="00BA00CD">
              <w:rPr>
                <w:sz w:val="28"/>
                <w:szCs w:val="28"/>
              </w:rPr>
              <w:t>18365.08</w:t>
            </w:r>
          </w:p>
        </w:tc>
      </w:tr>
      <w:tr w:rsidR="00336F4E" w:rsidRPr="00BA00CD" w14:paraId="18D2073A" w14:textId="77777777" w:rsidTr="00DE3335">
        <w:tc>
          <w:tcPr>
            <w:tcW w:w="3263" w:type="dxa"/>
            <w:vAlign w:val="center"/>
          </w:tcPr>
          <w:p w14:paraId="1B49D9AB" w14:textId="77777777" w:rsidR="00336F4E" w:rsidRPr="00BA00CD" w:rsidRDefault="00336F4E" w:rsidP="00AA1C39">
            <w:pPr>
              <w:jc w:val="center"/>
              <w:rPr>
                <w:sz w:val="28"/>
                <w:szCs w:val="28"/>
              </w:rPr>
            </w:pPr>
            <w:r w:rsidRPr="00BA00CD">
              <w:rPr>
                <w:sz w:val="28"/>
                <w:szCs w:val="28"/>
              </w:rPr>
              <w:t>4</w:t>
            </w:r>
          </w:p>
        </w:tc>
        <w:tc>
          <w:tcPr>
            <w:tcW w:w="3189" w:type="dxa"/>
            <w:vAlign w:val="center"/>
          </w:tcPr>
          <w:p w14:paraId="7B302D3D" w14:textId="77777777" w:rsidR="00336F4E" w:rsidRPr="00BA00CD" w:rsidRDefault="00336F4E" w:rsidP="00AA1C39">
            <w:pPr>
              <w:jc w:val="center"/>
              <w:rPr>
                <w:sz w:val="28"/>
                <w:szCs w:val="28"/>
              </w:rPr>
            </w:pPr>
            <w:r w:rsidRPr="00BA00CD">
              <w:rPr>
                <w:sz w:val="28"/>
                <w:szCs w:val="28"/>
              </w:rPr>
              <w:t>374015.95</w:t>
            </w:r>
          </w:p>
        </w:tc>
        <w:tc>
          <w:tcPr>
            <w:tcW w:w="3187" w:type="dxa"/>
            <w:vAlign w:val="center"/>
          </w:tcPr>
          <w:p w14:paraId="02447F3D" w14:textId="77777777" w:rsidR="00336F4E" w:rsidRPr="00BA00CD" w:rsidRDefault="00336F4E" w:rsidP="00AA1C39">
            <w:pPr>
              <w:jc w:val="center"/>
              <w:rPr>
                <w:sz w:val="28"/>
                <w:szCs w:val="28"/>
              </w:rPr>
            </w:pPr>
            <w:r w:rsidRPr="00BA00CD">
              <w:rPr>
                <w:sz w:val="28"/>
                <w:szCs w:val="28"/>
              </w:rPr>
              <w:t>18351.90</w:t>
            </w:r>
          </w:p>
        </w:tc>
      </w:tr>
      <w:tr w:rsidR="00336F4E" w:rsidRPr="00BA00CD" w14:paraId="6577D532" w14:textId="77777777" w:rsidTr="00DE3335">
        <w:tc>
          <w:tcPr>
            <w:tcW w:w="3263" w:type="dxa"/>
            <w:vAlign w:val="center"/>
          </w:tcPr>
          <w:p w14:paraId="4C6BFB29" w14:textId="77777777" w:rsidR="00336F4E" w:rsidRPr="00BA00CD" w:rsidRDefault="00336F4E" w:rsidP="00AA1C39">
            <w:pPr>
              <w:jc w:val="center"/>
              <w:rPr>
                <w:sz w:val="28"/>
                <w:szCs w:val="28"/>
              </w:rPr>
            </w:pPr>
            <w:r w:rsidRPr="00BA00CD">
              <w:rPr>
                <w:sz w:val="28"/>
                <w:szCs w:val="28"/>
              </w:rPr>
              <w:t>1</w:t>
            </w:r>
          </w:p>
        </w:tc>
        <w:tc>
          <w:tcPr>
            <w:tcW w:w="3189" w:type="dxa"/>
            <w:vAlign w:val="center"/>
          </w:tcPr>
          <w:p w14:paraId="658F427D" w14:textId="77777777" w:rsidR="00336F4E" w:rsidRPr="00BA00CD" w:rsidRDefault="00336F4E" w:rsidP="00AA1C39">
            <w:pPr>
              <w:jc w:val="center"/>
              <w:rPr>
                <w:sz w:val="28"/>
                <w:szCs w:val="28"/>
              </w:rPr>
            </w:pPr>
            <w:r w:rsidRPr="00BA00CD">
              <w:rPr>
                <w:sz w:val="28"/>
                <w:szCs w:val="28"/>
              </w:rPr>
              <w:t>374023.69</w:t>
            </w:r>
          </w:p>
        </w:tc>
        <w:tc>
          <w:tcPr>
            <w:tcW w:w="3187" w:type="dxa"/>
            <w:vAlign w:val="center"/>
          </w:tcPr>
          <w:p w14:paraId="43F69325" w14:textId="77777777" w:rsidR="00336F4E" w:rsidRPr="00BA00CD" w:rsidRDefault="00336F4E" w:rsidP="00AA1C39">
            <w:pPr>
              <w:jc w:val="center"/>
              <w:rPr>
                <w:sz w:val="28"/>
                <w:szCs w:val="28"/>
              </w:rPr>
            </w:pPr>
            <w:r w:rsidRPr="00BA00CD">
              <w:rPr>
                <w:sz w:val="28"/>
                <w:szCs w:val="28"/>
              </w:rPr>
              <w:t>18345.56</w:t>
            </w:r>
          </w:p>
        </w:tc>
      </w:tr>
      <w:tr w:rsidR="00336F4E" w:rsidRPr="00BA00CD" w14:paraId="2C172A64" w14:textId="77777777" w:rsidTr="00DE3335">
        <w:tc>
          <w:tcPr>
            <w:tcW w:w="3263" w:type="dxa"/>
            <w:vAlign w:val="center"/>
          </w:tcPr>
          <w:p w14:paraId="413AC870" w14:textId="77777777" w:rsidR="00336F4E" w:rsidRPr="00BA00CD" w:rsidRDefault="00336F4E" w:rsidP="00AA1C39">
            <w:pPr>
              <w:jc w:val="center"/>
              <w:rPr>
                <w:sz w:val="28"/>
                <w:szCs w:val="28"/>
              </w:rPr>
            </w:pPr>
            <w:r w:rsidRPr="00BA00CD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89" w:type="dxa"/>
            <w:vAlign w:val="center"/>
          </w:tcPr>
          <w:p w14:paraId="07285266" w14:textId="77777777" w:rsidR="00336F4E" w:rsidRPr="00BA00CD" w:rsidRDefault="00336F4E" w:rsidP="00AA1C39">
            <w:pPr>
              <w:jc w:val="center"/>
              <w:rPr>
                <w:sz w:val="28"/>
                <w:szCs w:val="28"/>
              </w:rPr>
            </w:pPr>
            <w:r w:rsidRPr="00BA00CD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87" w:type="dxa"/>
            <w:vAlign w:val="center"/>
          </w:tcPr>
          <w:p w14:paraId="30EDC123" w14:textId="77777777" w:rsidR="00336F4E" w:rsidRPr="00BA00CD" w:rsidRDefault="00336F4E" w:rsidP="00AA1C39">
            <w:pPr>
              <w:jc w:val="center"/>
              <w:rPr>
                <w:sz w:val="28"/>
                <w:szCs w:val="28"/>
              </w:rPr>
            </w:pPr>
            <w:r w:rsidRPr="00BA00CD">
              <w:rPr>
                <w:sz w:val="28"/>
                <w:szCs w:val="28"/>
              </w:rPr>
              <w:t xml:space="preserve"> </w:t>
            </w:r>
          </w:p>
        </w:tc>
      </w:tr>
      <w:tr w:rsidR="00336F4E" w:rsidRPr="00BA00CD" w14:paraId="62F5CFA5" w14:textId="77777777" w:rsidTr="00DE3335">
        <w:tc>
          <w:tcPr>
            <w:tcW w:w="3263" w:type="dxa"/>
            <w:vAlign w:val="center"/>
          </w:tcPr>
          <w:p w14:paraId="0FC20D88" w14:textId="77777777" w:rsidR="00336F4E" w:rsidRPr="00BA00CD" w:rsidRDefault="00336F4E" w:rsidP="00AA1C39">
            <w:pPr>
              <w:jc w:val="center"/>
              <w:rPr>
                <w:sz w:val="28"/>
                <w:szCs w:val="28"/>
              </w:rPr>
            </w:pPr>
            <w:r w:rsidRPr="00BA00CD">
              <w:rPr>
                <w:sz w:val="28"/>
                <w:szCs w:val="28"/>
              </w:rPr>
              <w:t>5</w:t>
            </w:r>
          </w:p>
        </w:tc>
        <w:tc>
          <w:tcPr>
            <w:tcW w:w="3189" w:type="dxa"/>
            <w:vAlign w:val="center"/>
          </w:tcPr>
          <w:p w14:paraId="228DCDA9" w14:textId="77777777" w:rsidR="00336F4E" w:rsidRPr="00BA00CD" w:rsidRDefault="00336F4E" w:rsidP="00AA1C39">
            <w:pPr>
              <w:jc w:val="center"/>
              <w:rPr>
                <w:sz w:val="28"/>
                <w:szCs w:val="28"/>
              </w:rPr>
            </w:pPr>
            <w:r w:rsidRPr="00BA00CD">
              <w:rPr>
                <w:sz w:val="28"/>
                <w:szCs w:val="28"/>
              </w:rPr>
              <w:t>374011.69</w:t>
            </w:r>
          </w:p>
        </w:tc>
        <w:tc>
          <w:tcPr>
            <w:tcW w:w="3187" w:type="dxa"/>
            <w:vAlign w:val="center"/>
          </w:tcPr>
          <w:p w14:paraId="3517892A" w14:textId="77777777" w:rsidR="00336F4E" w:rsidRPr="00BA00CD" w:rsidRDefault="00336F4E" w:rsidP="00AA1C39">
            <w:pPr>
              <w:jc w:val="center"/>
              <w:rPr>
                <w:sz w:val="28"/>
                <w:szCs w:val="28"/>
              </w:rPr>
            </w:pPr>
            <w:r w:rsidRPr="00BA00CD">
              <w:rPr>
                <w:sz w:val="28"/>
                <w:szCs w:val="28"/>
              </w:rPr>
              <w:t>18355.97</w:t>
            </w:r>
          </w:p>
        </w:tc>
      </w:tr>
      <w:tr w:rsidR="00336F4E" w:rsidRPr="00BA00CD" w14:paraId="601F82DA" w14:textId="77777777" w:rsidTr="00DE3335">
        <w:tc>
          <w:tcPr>
            <w:tcW w:w="3263" w:type="dxa"/>
            <w:vAlign w:val="center"/>
          </w:tcPr>
          <w:p w14:paraId="0B2BE069" w14:textId="77777777" w:rsidR="00336F4E" w:rsidRPr="00BA00CD" w:rsidRDefault="00336F4E" w:rsidP="00AA1C39">
            <w:pPr>
              <w:jc w:val="center"/>
              <w:rPr>
                <w:sz w:val="28"/>
                <w:szCs w:val="28"/>
              </w:rPr>
            </w:pPr>
            <w:r w:rsidRPr="00BA00CD">
              <w:rPr>
                <w:sz w:val="28"/>
                <w:szCs w:val="28"/>
              </w:rPr>
              <w:t>6</w:t>
            </w:r>
          </w:p>
        </w:tc>
        <w:tc>
          <w:tcPr>
            <w:tcW w:w="3189" w:type="dxa"/>
            <w:vAlign w:val="center"/>
          </w:tcPr>
          <w:p w14:paraId="2D4CCC1A" w14:textId="77777777" w:rsidR="00336F4E" w:rsidRPr="00BA00CD" w:rsidRDefault="00336F4E" w:rsidP="00AA1C39">
            <w:pPr>
              <w:jc w:val="center"/>
              <w:rPr>
                <w:sz w:val="28"/>
                <w:szCs w:val="28"/>
              </w:rPr>
            </w:pPr>
            <w:r w:rsidRPr="00BA00CD">
              <w:rPr>
                <w:sz w:val="28"/>
                <w:szCs w:val="28"/>
              </w:rPr>
              <w:t>374018.03</w:t>
            </w:r>
          </w:p>
        </w:tc>
        <w:tc>
          <w:tcPr>
            <w:tcW w:w="3187" w:type="dxa"/>
            <w:vAlign w:val="center"/>
          </w:tcPr>
          <w:p w14:paraId="763EBE82" w14:textId="77777777" w:rsidR="00336F4E" w:rsidRPr="00BA00CD" w:rsidRDefault="00336F4E" w:rsidP="00AA1C39">
            <w:pPr>
              <w:jc w:val="center"/>
              <w:rPr>
                <w:sz w:val="28"/>
                <w:szCs w:val="28"/>
              </w:rPr>
            </w:pPr>
            <w:r w:rsidRPr="00BA00CD">
              <w:rPr>
                <w:sz w:val="28"/>
                <w:szCs w:val="28"/>
              </w:rPr>
              <w:t>18363.71</w:t>
            </w:r>
          </w:p>
        </w:tc>
      </w:tr>
      <w:tr w:rsidR="00336F4E" w:rsidRPr="00BA00CD" w14:paraId="0068D800" w14:textId="77777777" w:rsidTr="00DE3335">
        <w:tc>
          <w:tcPr>
            <w:tcW w:w="3263" w:type="dxa"/>
            <w:vAlign w:val="center"/>
          </w:tcPr>
          <w:p w14:paraId="33EBC854" w14:textId="77777777" w:rsidR="00336F4E" w:rsidRPr="00BA00CD" w:rsidRDefault="00336F4E" w:rsidP="00AA1C39">
            <w:pPr>
              <w:jc w:val="center"/>
              <w:rPr>
                <w:sz w:val="28"/>
                <w:szCs w:val="28"/>
              </w:rPr>
            </w:pPr>
            <w:r w:rsidRPr="00BA00CD">
              <w:rPr>
                <w:sz w:val="28"/>
                <w:szCs w:val="28"/>
              </w:rPr>
              <w:t>7</w:t>
            </w:r>
          </w:p>
        </w:tc>
        <w:tc>
          <w:tcPr>
            <w:tcW w:w="3189" w:type="dxa"/>
            <w:vAlign w:val="center"/>
          </w:tcPr>
          <w:p w14:paraId="7770FDE7" w14:textId="77777777" w:rsidR="00336F4E" w:rsidRPr="00BA00CD" w:rsidRDefault="00336F4E" w:rsidP="00AA1C39">
            <w:pPr>
              <w:jc w:val="center"/>
              <w:rPr>
                <w:sz w:val="28"/>
                <w:szCs w:val="28"/>
              </w:rPr>
            </w:pPr>
            <w:r w:rsidRPr="00BA00CD">
              <w:rPr>
                <w:sz w:val="28"/>
                <w:szCs w:val="28"/>
              </w:rPr>
              <w:t>374016.47</w:t>
            </w:r>
          </w:p>
        </w:tc>
        <w:tc>
          <w:tcPr>
            <w:tcW w:w="3187" w:type="dxa"/>
            <w:vAlign w:val="center"/>
          </w:tcPr>
          <w:p w14:paraId="44C97A62" w14:textId="77777777" w:rsidR="00336F4E" w:rsidRPr="00BA00CD" w:rsidRDefault="00336F4E" w:rsidP="00AA1C39">
            <w:pPr>
              <w:jc w:val="center"/>
              <w:rPr>
                <w:sz w:val="28"/>
                <w:szCs w:val="28"/>
              </w:rPr>
            </w:pPr>
            <w:r w:rsidRPr="00BA00CD">
              <w:rPr>
                <w:sz w:val="28"/>
                <w:szCs w:val="28"/>
              </w:rPr>
              <w:t>18364.95</w:t>
            </w:r>
          </w:p>
        </w:tc>
      </w:tr>
      <w:tr w:rsidR="00336F4E" w:rsidRPr="00BA00CD" w14:paraId="361B2126" w14:textId="77777777" w:rsidTr="00DE3335">
        <w:tc>
          <w:tcPr>
            <w:tcW w:w="3263" w:type="dxa"/>
            <w:vAlign w:val="center"/>
          </w:tcPr>
          <w:p w14:paraId="513315AC" w14:textId="77777777" w:rsidR="00336F4E" w:rsidRPr="00BA00CD" w:rsidRDefault="00336F4E" w:rsidP="00AA1C39">
            <w:pPr>
              <w:jc w:val="center"/>
              <w:rPr>
                <w:sz w:val="28"/>
                <w:szCs w:val="28"/>
              </w:rPr>
            </w:pPr>
            <w:r w:rsidRPr="00BA00CD">
              <w:rPr>
                <w:sz w:val="28"/>
                <w:szCs w:val="28"/>
              </w:rPr>
              <w:t>8</w:t>
            </w:r>
          </w:p>
        </w:tc>
        <w:tc>
          <w:tcPr>
            <w:tcW w:w="3189" w:type="dxa"/>
            <w:vAlign w:val="center"/>
          </w:tcPr>
          <w:p w14:paraId="2FD33EA1" w14:textId="77777777" w:rsidR="00336F4E" w:rsidRPr="00BA00CD" w:rsidRDefault="00336F4E" w:rsidP="00AA1C39">
            <w:pPr>
              <w:jc w:val="center"/>
              <w:rPr>
                <w:sz w:val="28"/>
                <w:szCs w:val="28"/>
              </w:rPr>
            </w:pPr>
            <w:r w:rsidRPr="00BA00CD">
              <w:rPr>
                <w:sz w:val="28"/>
                <w:szCs w:val="28"/>
              </w:rPr>
              <w:t>374010.29</w:t>
            </w:r>
          </w:p>
        </w:tc>
        <w:tc>
          <w:tcPr>
            <w:tcW w:w="3187" w:type="dxa"/>
            <w:vAlign w:val="center"/>
          </w:tcPr>
          <w:p w14:paraId="561671DD" w14:textId="77777777" w:rsidR="00336F4E" w:rsidRPr="00BA00CD" w:rsidRDefault="00336F4E" w:rsidP="00AA1C39">
            <w:pPr>
              <w:jc w:val="center"/>
              <w:rPr>
                <w:sz w:val="28"/>
                <w:szCs w:val="28"/>
              </w:rPr>
            </w:pPr>
            <w:r w:rsidRPr="00BA00CD">
              <w:rPr>
                <w:sz w:val="28"/>
                <w:szCs w:val="28"/>
              </w:rPr>
              <w:t>18357.09</w:t>
            </w:r>
          </w:p>
        </w:tc>
      </w:tr>
      <w:tr w:rsidR="00336F4E" w:rsidRPr="00BA00CD" w14:paraId="0E6E01D5" w14:textId="77777777" w:rsidTr="00DE3335">
        <w:tc>
          <w:tcPr>
            <w:tcW w:w="3263" w:type="dxa"/>
            <w:vAlign w:val="center"/>
          </w:tcPr>
          <w:p w14:paraId="49D37DEE" w14:textId="77777777" w:rsidR="00336F4E" w:rsidRPr="00BA00CD" w:rsidRDefault="00336F4E" w:rsidP="00AA1C39">
            <w:pPr>
              <w:jc w:val="center"/>
              <w:rPr>
                <w:sz w:val="28"/>
                <w:szCs w:val="28"/>
              </w:rPr>
            </w:pPr>
            <w:r w:rsidRPr="00BA00CD">
              <w:rPr>
                <w:sz w:val="28"/>
                <w:szCs w:val="28"/>
              </w:rPr>
              <w:t>5</w:t>
            </w:r>
          </w:p>
        </w:tc>
        <w:tc>
          <w:tcPr>
            <w:tcW w:w="3189" w:type="dxa"/>
            <w:vAlign w:val="center"/>
          </w:tcPr>
          <w:p w14:paraId="5192E61B" w14:textId="77777777" w:rsidR="00336F4E" w:rsidRPr="00BA00CD" w:rsidRDefault="00336F4E" w:rsidP="00AA1C39">
            <w:pPr>
              <w:jc w:val="center"/>
              <w:rPr>
                <w:sz w:val="28"/>
                <w:szCs w:val="28"/>
              </w:rPr>
            </w:pPr>
            <w:r w:rsidRPr="00BA00CD">
              <w:rPr>
                <w:sz w:val="28"/>
                <w:szCs w:val="28"/>
              </w:rPr>
              <w:t>374011.69</w:t>
            </w:r>
          </w:p>
        </w:tc>
        <w:tc>
          <w:tcPr>
            <w:tcW w:w="3187" w:type="dxa"/>
            <w:vAlign w:val="center"/>
          </w:tcPr>
          <w:p w14:paraId="0B928110" w14:textId="77777777" w:rsidR="00336F4E" w:rsidRPr="00BA00CD" w:rsidRDefault="00336F4E" w:rsidP="00AA1C39">
            <w:pPr>
              <w:jc w:val="center"/>
              <w:rPr>
                <w:sz w:val="28"/>
                <w:szCs w:val="28"/>
              </w:rPr>
            </w:pPr>
            <w:r w:rsidRPr="00BA00CD">
              <w:rPr>
                <w:sz w:val="28"/>
                <w:szCs w:val="28"/>
              </w:rPr>
              <w:t>18355.97</w:t>
            </w:r>
          </w:p>
        </w:tc>
      </w:tr>
    </w:tbl>
    <w:p w14:paraId="2D48F2A4" w14:textId="77777777" w:rsidR="00DE3335" w:rsidRDefault="00DE3335"/>
    <w:tbl>
      <w:tblPr>
        <w:tblW w:w="10171" w:type="dxa"/>
        <w:tblInd w:w="-572" w:type="dxa"/>
        <w:tblLook w:val="04A0" w:firstRow="1" w:lastRow="0" w:firstColumn="1" w:lastColumn="0" w:noHBand="0" w:noVBand="1"/>
      </w:tblPr>
      <w:tblGrid>
        <w:gridCol w:w="10581"/>
      </w:tblGrid>
      <w:tr w:rsidR="00336F4E" w:rsidRPr="008106BE" w14:paraId="79A31A45" w14:textId="77777777" w:rsidTr="00DE3335">
        <w:trPr>
          <w:trHeight w:val="510"/>
        </w:trPr>
        <w:tc>
          <w:tcPr>
            <w:tcW w:w="10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bookmarkEnd w:id="2"/>
          <w:p w14:paraId="62914223" w14:textId="77777777" w:rsidR="00336F4E" w:rsidRPr="008106BE" w:rsidRDefault="00DE3335" w:rsidP="00AA1C39">
            <w:pPr>
              <w:ind w:left="-17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</w:t>
            </w:r>
            <w:r w:rsidR="00336F4E" w:rsidRPr="008106BE">
              <w:rPr>
                <w:color w:val="000000"/>
                <w:sz w:val="28"/>
                <w:szCs w:val="28"/>
              </w:rPr>
              <w:t>рафическая часть</w:t>
            </w:r>
          </w:p>
        </w:tc>
      </w:tr>
      <w:tr w:rsidR="00336F4E" w:rsidRPr="008106BE" w14:paraId="639CAD21" w14:textId="77777777" w:rsidTr="00DE3335">
        <w:trPr>
          <w:trHeight w:val="2665"/>
        </w:trPr>
        <w:tc>
          <w:tcPr>
            <w:tcW w:w="10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33B5F1" w14:textId="77777777" w:rsidR="00336F4E" w:rsidRDefault="0083486E" w:rsidP="00AA1C39">
            <w:pPr>
              <w:tabs>
                <w:tab w:val="left" w:pos="1190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7F6E422" wp14:editId="659ABF4C">
                      <wp:simplePos x="0" y="0"/>
                      <wp:positionH relativeFrom="column">
                        <wp:posOffset>718185</wp:posOffset>
                      </wp:positionH>
                      <wp:positionV relativeFrom="paragraph">
                        <wp:posOffset>4078605</wp:posOffset>
                      </wp:positionV>
                      <wp:extent cx="2867025" cy="323850"/>
                      <wp:effectExtent l="0" t="1270" r="2540" b="0"/>
                      <wp:wrapNone/>
                      <wp:docPr id="1" name="Надпись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6702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49B7A24" w14:textId="77777777" w:rsidR="0083486E" w:rsidRDefault="0083486E" w:rsidP="0083486E">
                                  <w:r>
                                    <w:t>Все размеры указаны в метрах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1" o:spid="_x0000_s1026" type="#_x0000_t202" style="position:absolute;margin-left:56.55pt;margin-top:321.15pt;width:225.75pt;height:2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" stroked="f">
                      <v:textbox>
                        <w:txbxContent>
                          <w:p w14:paraId="59E78626" w14:textId="77777777" w:rsidR="0083486E" w:rsidRDefault="0083486E" w:rsidP="0083486E">
                            <w:r>
                              <w:t>Все размеры указаны в метрах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36F4E">
              <w:t xml:space="preserve">    </w:t>
            </w:r>
            <w:r>
              <w:rPr>
                <w:noProof/>
              </w:rPr>
              <w:drawing>
                <wp:inline distT="0" distB="0" distL="0" distR="0" wp14:anchorId="7CA9A35E" wp14:editId="12ED4869">
                  <wp:extent cx="6581877" cy="4313496"/>
                  <wp:effectExtent l="0" t="0" r="0" b="0"/>
                  <wp:docPr id="11" name="Рисунок 1" descr="C:\Users\Dell\Desktop\для архитектуры\для архитектуры\Абаканская, 63 б\1_page-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ell\Desktop\для архитектуры\для архитектуры\Абаканская, 63 б\1_page-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l="7179" t="28584" b="2840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83896" cy="43148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7D78F2E" w14:textId="77777777" w:rsidR="00336F4E" w:rsidRPr="008106BE" w:rsidRDefault="00336F4E" w:rsidP="00336F4E">
            <w:pPr>
              <w:tabs>
                <w:tab w:val="left" w:pos="11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Масштаб 1:1000</w:t>
            </w:r>
          </w:p>
        </w:tc>
      </w:tr>
      <w:tr w:rsidR="00336F4E" w:rsidRPr="008106BE" w14:paraId="0BA17240" w14:textId="77777777" w:rsidTr="00DE3335">
        <w:trPr>
          <w:trHeight w:val="375"/>
        </w:trPr>
        <w:tc>
          <w:tcPr>
            <w:tcW w:w="10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AB2FE" w14:textId="77777777" w:rsidR="00336F4E" w:rsidRPr="008106BE" w:rsidRDefault="00336F4E" w:rsidP="00336F4E">
            <w:pPr>
              <w:jc w:val="center"/>
              <w:rPr>
                <w:color w:val="000000"/>
                <w:sz w:val="28"/>
                <w:szCs w:val="28"/>
              </w:rPr>
            </w:pPr>
            <w:r w:rsidRPr="008106BE">
              <w:rPr>
                <w:color w:val="000000"/>
                <w:sz w:val="28"/>
                <w:szCs w:val="28"/>
              </w:rPr>
              <w:t>Условные обозначения</w:t>
            </w:r>
          </w:p>
        </w:tc>
      </w:tr>
      <w:tr w:rsidR="00336F4E" w:rsidRPr="008106BE" w14:paraId="1518CB5F" w14:textId="77777777" w:rsidTr="00DE3335">
        <w:trPr>
          <w:trHeight w:val="415"/>
        </w:trPr>
        <w:tc>
          <w:tcPr>
            <w:tcW w:w="10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tbl>
            <w:tblPr>
              <w:tblW w:w="9860" w:type="dxa"/>
              <w:tblInd w:w="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nil"/>
                <w:insideV w:val="nil"/>
              </w:tblBorders>
              <w:tblLook w:val="0000" w:firstRow="0" w:lastRow="0" w:firstColumn="0" w:lastColumn="0" w:noHBand="0" w:noVBand="0"/>
            </w:tblPr>
            <w:tblGrid>
              <w:gridCol w:w="1071"/>
              <w:gridCol w:w="8789"/>
            </w:tblGrid>
            <w:tr w:rsidR="00336F4E" w:rsidRPr="00BA00CD" w14:paraId="205B4A11" w14:textId="77777777" w:rsidTr="00336F4E">
              <w:tc>
                <w:tcPr>
                  <w:tcW w:w="9860" w:type="dxa"/>
                  <w:gridSpan w:val="2"/>
                  <w:tcBorders>
                    <w:top w:val="single" w:sz="4" w:space="0" w:color="auto"/>
                  </w:tcBorders>
                </w:tcPr>
                <w:p w14:paraId="4BA8A8A9" w14:textId="77777777" w:rsidR="00336F4E" w:rsidRPr="00BA00CD" w:rsidRDefault="00336F4E" w:rsidP="00AA1C39"/>
              </w:tc>
            </w:tr>
            <w:tr w:rsidR="00336F4E" w:rsidRPr="00BA00CD" w14:paraId="555FC943" w14:textId="77777777" w:rsidTr="00336F4E">
              <w:tc>
                <w:tcPr>
                  <w:tcW w:w="1071" w:type="dxa"/>
                </w:tcPr>
                <w:p w14:paraId="69352C84" w14:textId="77777777" w:rsidR="00336F4E" w:rsidRPr="00BA00CD" w:rsidRDefault="00336F4E" w:rsidP="00AA1C39">
                  <w:pPr>
                    <w:spacing w:before="2" w:after="2"/>
                    <w:jc w:val="center"/>
                    <w:rPr>
                      <w:szCs w:val="24"/>
                    </w:rPr>
                  </w:pPr>
                  <w:r w:rsidRPr="00BA00CD">
                    <w:rPr>
                      <w:noProof/>
                      <w:szCs w:val="24"/>
                    </w:rPr>
                    <w:drawing>
                      <wp:inline distT="0" distB="0" distL="0" distR="0" wp14:anchorId="33FF8FFB" wp14:editId="6E434D9F">
                        <wp:extent cx="542925" cy="285750"/>
                        <wp:effectExtent l="0" t="0" r="0" b="0"/>
                        <wp:docPr id="36" name="f6783b03-f3c2-4b06-9f41-f130a1f1432e" descr="sheet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f6783b03-f3c2-4b06-9f41-f130a1f1432e" descr="sheet"/>
                                <pic:cNvPicPr preferRelativeResize="0">
                                  <a:picLocks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2925" cy="2857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789" w:type="dxa"/>
                </w:tcPr>
                <w:p w14:paraId="37F9A297" w14:textId="77777777" w:rsidR="00336F4E" w:rsidRDefault="00336F4E" w:rsidP="00AA1C39">
                  <w:pPr>
                    <w:rPr>
                      <w:sz w:val="24"/>
                    </w:rPr>
                  </w:pPr>
                  <w:r w:rsidRPr="00BA00CD">
                    <w:rPr>
                      <w:sz w:val="24"/>
                    </w:rPr>
                    <w:t>Вновь образованная часть границы, сведения о которой достаточны</w:t>
                  </w:r>
                </w:p>
                <w:p w14:paraId="7EDF3E23" w14:textId="77777777" w:rsidR="00336F4E" w:rsidRPr="00BA00CD" w:rsidRDefault="00336F4E" w:rsidP="00AA1C39">
                  <w:pPr>
                    <w:rPr>
                      <w:sz w:val="24"/>
                    </w:rPr>
                  </w:pPr>
                  <w:r w:rsidRPr="00BA00CD">
                    <w:rPr>
                      <w:sz w:val="24"/>
                    </w:rPr>
                    <w:t>для определения ее местоположения</w:t>
                  </w:r>
                </w:p>
              </w:tc>
            </w:tr>
            <w:tr w:rsidR="00336F4E" w:rsidRPr="00BA00CD" w14:paraId="522541D7" w14:textId="77777777" w:rsidTr="00336F4E">
              <w:tc>
                <w:tcPr>
                  <w:tcW w:w="1071" w:type="dxa"/>
                </w:tcPr>
                <w:p w14:paraId="56B8F59E" w14:textId="77777777" w:rsidR="00336F4E" w:rsidRPr="00BA00CD" w:rsidRDefault="00336F4E" w:rsidP="00AA1C39">
                  <w:pPr>
                    <w:spacing w:before="2" w:after="2"/>
                    <w:jc w:val="center"/>
                    <w:rPr>
                      <w:szCs w:val="24"/>
                    </w:rPr>
                  </w:pPr>
                  <w:r w:rsidRPr="00BA00CD">
                    <w:rPr>
                      <w:noProof/>
                      <w:szCs w:val="24"/>
                    </w:rPr>
                    <w:drawing>
                      <wp:inline distT="0" distB="0" distL="0" distR="0" wp14:anchorId="2705CADE" wp14:editId="2444751A">
                        <wp:extent cx="542925" cy="285750"/>
                        <wp:effectExtent l="0" t="0" r="0" b="0"/>
                        <wp:docPr id="37" name="48096f2f-a9cc-4210-9b13-a26ee1f04d43" descr="sheet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48096f2f-a9cc-4210-9b13-a26ee1f04d43" descr="sheet"/>
                                <pic:cNvPicPr preferRelativeResize="0">
                                  <a:picLocks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2925" cy="2857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789" w:type="dxa"/>
                </w:tcPr>
                <w:p w14:paraId="10B385EB" w14:textId="77777777" w:rsidR="00336F4E" w:rsidRPr="00BA00CD" w:rsidRDefault="00336F4E" w:rsidP="00AA1C39">
                  <w:r w:rsidRPr="00BA00CD">
                    <w:rPr>
                      <w:sz w:val="24"/>
                    </w:rPr>
                    <w:t>Надписи вновь образованного земельного участка</w:t>
                  </w:r>
                </w:p>
              </w:tc>
            </w:tr>
            <w:tr w:rsidR="00336F4E" w:rsidRPr="00BA00CD" w14:paraId="0F5CFF23" w14:textId="77777777" w:rsidTr="00336F4E">
              <w:tc>
                <w:tcPr>
                  <w:tcW w:w="1071" w:type="dxa"/>
                </w:tcPr>
                <w:p w14:paraId="7A5BBB28" w14:textId="77777777" w:rsidR="00336F4E" w:rsidRPr="00BA00CD" w:rsidRDefault="00336F4E" w:rsidP="00AA1C39">
                  <w:pPr>
                    <w:spacing w:before="2" w:after="2"/>
                    <w:jc w:val="center"/>
                    <w:rPr>
                      <w:szCs w:val="24"/>
                    </w:rPr>
                  </w:pPr>
                  <w:r w:rsidRPr="00BA00CD">
                    <w:rPr>
                      <w:noProof/>
                      <w:szCs w:val="24"/>
                    </w:rPr>
                    <w:drawing>
                      <wp:inline distT="0" distB="0" distL="0" distR="0" wp14:anchorId="714D20BD" wp14:editId="36EDD8A3">
                        <wp:extent cx="542925" cy="285750"/>
                        <wp:effectExtent l="0" t="0" r="0" b="0"/>
                        <wp:docPr id="38" name="a031a936-c408-4e30-9f67-49e9161aaebb" descr="sheet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a031a936-c408-4e30-9f67-49e9161aaebb" descr="sheet"/>
                                <pic:cNvPicPr preferRelativeResize="0">
                                  <a:picLocks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2925" cy="2857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789" w:type="dxa"/>
                </w:tcPr>
                <w:p w14:paraId="2C27D682" w14:textId="77777777" w:rsidR="00336F4E" w:rsidRPr="00BA00CD" w:rsidRDefault="00336F4E" w:rsidP="00AA1C39">
                  <w:r w:rsidRPr="00BA00CD">
                    <w:rPr>
                      <w:sz w:val="24"/>
                    </w:rPr>
                    <w:t>Объект капитального строительства</w:t>
                  </w:r>
                </w:p>
              </w:tc>
            </w:tr>
            <w:tr w:rsidR="00336F4E" w:rsidRPr="00BA00CD" w14:paraId="6F9B8D12" w14:textId="77777777" w:rsidTr="00336F4E">
              <w:tc>
                <w:tcPr>
                  <w:tcW w:w="1071" w:type="dxa"/>
                </w:tcPr>
                <w:p w14:paraId="7DB4A73F" w14:textId="77777777" w:rsidR="00336F4E" w:rsidRPr="00BA00CD" w:rsidRDefault="00336F4E" w:rsidP="00AA1C39">
                  <w:pPr>
                    <w:spacing w:before="2" w:after="2"/>
                    <w:jc w:val="center"/>
                    <w:rPr>
                      <w:szCs w:val="24"/>
                    </w:rPr>
                  </w:pPr>
                  <w:r w:rsidRPr="00BA00CD">
                    <w:rPr>
                      <w:noProof/>
                      <w:szCs w:val="24"/>
                    </w:rPr>
                    <w:drawing>
                      <wp:inline distT="0" distB="0" distL="0" distR="0" wp14:anchorId="5D9CC74B" wp14:editId="62967F88">
                        <wp:extent cx="542925" cy="285750"/>
                        <wp:effectExtent l="0" t="0" r="0" b="0"/>
                        <wp:docPr id="39" name="ffa70e37-3eba-4db0-b1c9-aaff5198dde9" descr="sheet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ffa70e37-3eba-4db0-b1c9-aaff5198dde9" descr="sheet"/>
                                <pic:cNvPicPr preferRelativeResize="0">
                                  <a:picLocks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2925" cy="2857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789" w:type="dxa"/>
                </w:tcPr>
                <w:p w14:paraId="16810B4F" w14:textId="77777777" w:rsidR="00336F4E" w:rsidRPr="00BA00CD" w:rsidRDefault="00336F4E" w:rsidP="00AA1C39">
                  <w:r w:rsidRPr="00BA00CD">
                    <w:rPr>
                      <w:sz w:val="24"/>
                    </w:rPr>
                    <w:t>Существующая часть границы, имеющиеся в ЕГРН сведения о которой достаточны для определения ее местоположения</w:t>
                  </w:r>
                </w:p>
              </w:tc>
            </w:tr>
            <w:tr w:rsidR="00336F4E" w:rsidRPr="00BA00CD" w14:paraId="5EFF1BC3" w14:textId="77777777" w:rsidTr="00336F4E">
              <w:tc>
                <w:tcPr>
                  <w:tcW w:w="1071" w:type="dxa"/>
                </w:tcPr>
                <w:p w14:paraId="3D7FCE4C" w14:textId="77777777" w:rsidR="00336F4E" w:rsidRPr="00BA00CD" w:rsidRDefault="00336F4E" w:rsidP="00AA1C39">
                  <w:pPr>
                    <w:spacing w:before="2" w:after="2"/>
                    <w:jc w:val="center"/>
                    <w:rPr>
                      <w:szCs w:val="24"/>
                    </w:rPr>
                  </w:pPr>
                  <w:r w:rsidRPr="00BA00CD">
                    <w:rPr>
                      <w:noProof/>
                      <w:szCs w:val="24"/>
                    </w:rPr>
                    <w:drawing>
                      <wp:inline distT="0" distB="0" distL="0" distR="0" wp14:anchorId="42A764D7" wp14:editId="2AD45D2E">
                        <wp:extent cx="542925" cy="285750"/>
                        <wp:effectExtent l="0" t="0" r="0" b="0"/>
                        <wp:docPr id="40" name="9a6c1fe5-fab0-447f-be24-03cc5adf33e1" descr="sheet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9a6c1fe5-fab0-447f-be24-03cc5adf33e1" descr="sheet"/>
                                <pic:cNvPicPr preferRelativeResize="0">
                                  <a:picLocks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2925" cy="2857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789" w:type="dxa"/>
                </w:tcPr>
                <w:p w14:paraId="6B19FCAB" w14:textId="77777777" w:rsidR="00336F4E" w:rsidRPr="00BA00CD" w:rsidRDefault="00336F4E" w:rsidP="00AA1C39">
                  <w:r w:rsidRPr="00BA00CD">
                    <w:rPr>
                      <w:sz w:val="24"/>
                    </w:rPr>
                    <w:t>Надписи кадастрового номера земельного участка</w:t>
                  </w:r>
                </w:p>
              </w:tc>
            </w:tr>
            <w:tr w:rsidR="00336F4E" w:rsidRPr="00BA00CD" w14:paraId="7BDE8856" w14:textId="77777777" w:rsidTr="00336F4E">
              <w:tc>
                <w:tcPr>
                  <w:tcW w:w="1071" w:type="dxa"/>
                </w:tcPr>
                <w:p w14:paraId="7BD8FA8D" w14:textId="77777777" w:rsidR="00336F4E" w:rsidRPr="00BA00CD" w:rsidRDefault="00336F4E" w:rsidP="00AA1C39">
                  <w:pPr>
                    <w:spacing w:before="2" w:after="2"/>
                    <w:jc w:val="center"/>
                    <w:rPr>
                      <w:szCs w:val="24"/>
                    </w:rPr>
                  </w:pPr>
                  <w:r w:rsidRPr="00BA00CD">
                    <w:rPr>
                      <w:noProof/>
                      <w:szCs w:val="24"/>
                    </w:rPr>
                    <w:drawing>
                      <wp:inline distT="0" distB="0" distL="0" distR="0" wp14:anchorId="300775B8" wp14:editId="293BDCAD">
                        <wp:extent cx="542925" cy="285750"/>
                        <wp:effectExtent l="0" t="0" r="0" b="0"/>
                        <wp:docPr id="41" name="bb0af7f5-b663-4a5b-9b76-c3f2903c1b52" descr="sheet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b0af7f5-b663-4a5b-9b76-c3f2903c1b52" descr="sheet"/>
                                <pic:cNvPicPr preferRelativeResize="0">
                                  <a:picLocks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2925" cy="2857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789" w:type="dxa"/>
                </w:tcPr>
                <w:p w14:paraId="4E10F6F2" w14:textId="77777777" w:rsidR="00336F4E" w:rsidRPr="00BA00CD" w:rsidRDefault="00336F4E" w:rsidP="00AA1C39">
                  <w:r w:rsidRPr="00BA00CD">
                    <w:rPr>
                      <w:sz w:val="24"/>
                    </w:rPr>
                    <w:t>Граница кадастрового квартала</w:t>
                  </w:r>
                </w:p>
              </w:tc>
            </w:tr>
            <w:tr w:rsidR="00336F4E" w:rsidRPr="00BA00CD" w14:paraId="4861D02D" w14:textId="77777777" w:rsidTr="00336F4E">
              <w:tc>
                <w:tcPr>
                  <w:tcW w:w="1071" w:type="dxa"/>
                </w:tcPr>
                <w:p w14:paraId="2321570F" w14:textId="77777777" w:rsidR="00336F4E" w:rsidRPr="00BA00CD" w:rsidRDefault="00336F4E" w:rsidP="00AA1C39">
                  <w:pPr>
                    <w:spacing w:before="2" w:after="2"/>
                    <w:jc w:val="center"/>
                    <w:rPr>
                      <w:szCs w:val="24"/>
                    </w:rPr>
                  </w:pPr>
                  <w:r w:rsidRPr="00BA00CD">
                    <w:rPr>
                      <w:noProof/>
                      <w:szCs w:val="24"/>
                    </w:rPr>
                    <w:drawing>
                      <wp:inline distT="0" distB="0" distL="0" distR="0" wp14:anchorId="788DA19A" wp14:editId="6C7D7918">
                        <wp:extent cx="542925" cy="285750"/>
                        <wp:effectExtent l="0" t="0" r="0" b="0"/>
                        <wp:docPr id="42" name="1f2f0e1a-fdb9-4701-b811-18583631b793" descr="sheet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1f2f0e1a-fdb9-4701-b811-18583631b793" descr="sheet"/>
                                <pic:cNvPicPr preferRelativeResize="0">
                                  <a:picLocks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2925" cy="2857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789" w:type="dxa"/>
                </w:tcPr>
                <w:p w14:paraId="5115B231" w14:textId="77777777" w:rsidR="00336F4E" w:rsidRPr="00BA00CD" w:rsidRDefault="00336F4E" w:rsidP="00AA1C39">
                  <w:r w:rsidRPr="00BA00CD">
                    <w:rPr>
                      <w:sz w:val="24"/>
                    </w:rPr>
                    <w:t>Обозначение кадастрового квартала</w:t>
                  </w:r>
                </w:p>
              </w:tc>
            </w:tr>
          </w:tbl>
          <w:p w14:paraId="6B7C2809" w14:textId="77777777" w:rsidR="00336F4E" w:rsidRPr="008106BE" w:rsidRDefault="00336F4E" w:rsidP="00AA1C39">
            <w:pPr>
              <w:rPr>
                <w:color w:val="000000"/>
                <w:sz w:val="28"/>
                <w:szCs w:val="28"/>
              </w:rPr>
            </w:pPr>
          </w:p>
        </w:tc>
      </w:tr>
    </w:tbl>
    <w:p w14:paraId="733EB6C7" w14:textId="77777777" w:rsidR="00336F4E" w:rsidRDefault="00336F4E" w:rsidP="00336F4E">
      <w:pPr>
        <w:jc w:val="both"/>
      </w:pPr>
    </w:p>
    <w:sectPr w:rsidR="00336F4E" w:rsidSect="00336F4E">
      <w:pgSz w:w="11906" w:h="16838" w:code="9"/>
      <w:pgMar w:top="1134" w:right="850" w:bottom="1134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3B1E90"/>
    <w:multiLevelType w:val="hybridMultilevel"/>
    <w:tmpl w:val="DCEE251A"/>
    <w:lvl w:ilvl="0" w:tplc="5CE8C0D6">
      <w:start w:val="1"/>
      <w:numFmt w:val="decimal"/>
      <w:suff w:val="space"/>
      <w:lvlText w:val="%1."/>
      <w:lvlJc w:val="left"/>
      <w:pPr>
        <w:ind w:left="1062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num w:numId="1" w16cid:durableId="5715059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3FFB"/>
    <w:rsid w:val="00007DD5"/>
    <w:rsid w:val="00025E5A"/>
    <w:rsid w:val="00060752"/>
    <w:rsid w:val="000B2079"/>
    <w:rsid w:val="000B4F72"/>
    <w:rsid w:val="001B7D71"/>
    <w:rsid w:val="00241AC5"/>
    <w:rsid w:val="002E380F"/>
    <w:rsid w:val="00336F4E"/>
    <w:rsid w:val="00397037"/>
    <w:rsid w:val="004032B5"/>
    <w:rsid w:val="00414222"/>
    <w:rsid w:val="005446E3"/>
    <w:rsid w:val="00583514"/>
    <w:rsid w:val="0063550C"/>
    <w:rsid w:val="006B3FFB"/>
    <w:rsid w:val="00702C45"/>
    <w:rsid w:val="00745D07"/>
    <w:rsid w:val="008106BE"/>
    <w:rsid w:val="0083486E"/>
    <w:rsid w:val="008411CA"/>
    <w:rsid w:val="008705B9"/>
    <w:rsid w:val="0087692E"/>
    <w:rsid w:val="00887318"/>
    <w:rsid w:val="00936009"/>
    <w:rsid w:val="00960567"/>
    <w:rsid w:val="009B7322"/>
    <w:rsid w:val="00A33735"/>
    <w:rsid w:val="00BA00CD"/>
    <w:rsid w:val="00BB1E06"/>
    <w:rsid w:val="00C8108C"/>
    <w:rsid w:val="00C87A31"/>
    <w:rsid w:val="00CC1C38"/>
    <w:rsid w:val="00D54A32"/>
    <w:rsid w:val="00D61A73"/>
    <w:rsid w:val="00DE3335"/>
    <w:rsid w:val="00EC7DFC"/>
    <w:rsid w:val="00FD7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116E7"/>
  <w15:chartTrackingRefBased/>
  <w15:docId w15:val="{EBA45E18-962B-4835-B1DF-3B8AE074F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00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B3FF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rsid w:val="006B3FFB"/>
    <w:pPr>
      <w:spacing w:after="0" w:line="240" w:lineRule="auto"/>
    </w:pPr>
    <w:rPr>
      <w:rFonts w:ascii="Arial" w:eastAsia="Arial" w:hAnsi="Arial" w:cs="Ari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0" w:type="dxa"/>
        <w:left w:w="40" w:type="dxa"/>
        <w:bottom w:w="20" w:type="dxa"/>
        <w:right w:w="40" w:type="dxa"/>
      </w:tblCellMar>
    </w:tblPr>
  </w:style>
  <w:style w:type="table" w:customStyle="1" w:styleId="2">
    <w:name w:val="Сетка таблицы2"/>
    <w:basedOn w:val="a1"/>
    <w:next w:val="a3"/>
    <w:rsid w:val="006B3FFB"/>
    <w:pPr>
      <w:spacing w:after="0" w:line="240" w:lineRule="auto"/>
    </w:pPr>
    <w:rPr>
      <w:rFonts w:ascii="Arial" w:eastAsia="Arial" w:hAnsi="Arial" w:cs="Ari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0" w:type="dxa"/>
        <w:left w:w="40" w:type="dxa"/>
        <w:bottom w:w="20" w:type="dxa"/>
        <w:right w:w="40" w:type="dxa"/>
      </w:tblCellMar>
    </w:tblPr>
  </w:style>
  <w:style w:type="paragraph" w:customStyle="1" w:styleId="ConsPlusNormal">
    <w:name w:val="ConsPlusNormal"/>
    <w:rsid w:val="008705B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3550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3550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8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9F05E4-B92B-4723-85D5-A984EADDD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3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9</cp:revision>
  <cp:lastPrinted>2022-10-24T09:13:00Z</cp:lastPrinted>
  <dcterms:created xsi:type="dcterms:W3CDTF">2022-08-03T03:47:00Z</dcterms:created>
  <dcterms:modified xsi:type="dcterms:W3CDTF">2022-10-26T08:19:00Z</dcterms:modified>
</cp:coreProperties>
</file>