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40762" w14:textId="77777777" w:rsidR="00424A84" w:rsidRDefault="00424A84" w:rsidP="00424A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8"/>
          <w:lang w:eastAsia="ru-RU"/>
        </w:rPr>
        <w:t>РОССИЙСКАЯ ФЕДЕРАЦИЯ</w:t>
      </w:r>
    </w:p>
    <w:p w14:paraId="241C15DE" w14:textId="77777777" w:rsidR="00424A84" w:rsidRDefault="00424A84" w:rsidP="00424A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8"/>
          <w:lang w:eastAsia="ru-RU"/>
        </w:rPr>
        <w:t>АДМИНИСТРАЦИЯ ГОРОДА МИНУСИНСКА</w:t>
      </w:r>
    </w:p>
    <w:p w14:paraId="647FA243" w14:textId="77777777" w:rsidR="00424A84" w:rsidRDefault="00424A84" w:rsidP="00424A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8"/>
          <w:lang w:eastAsia="ru-RU"/>
        </w:rPr>
        <w:t>КРАСНОЯРСКОГО КРАЯ</w:t>
      </w:r>
    </w:p>
    <w:p w14:paraId="0F80E286" w14:textId="77777777" w:rsidR="00424A84" w:rsidRDefault="00424A84" w:rsidP="00424A84">
      <w:pPr>
        <w:tabs>
          <w:tab w:val="left" w:pos="48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52"/>
          <w:szCs w:val="28"/>
          <w:lang w:eastAsia="ru-RU"/>
        </w:rPr>
        <w:t>ПОСТАНОВЛЕНИЕ</w:t>
      </w:r>
    </w:p>
    <w:p w14:paraId="5E7EDDA8" w14:textId="77777777" w:rsidR="00424A84" w:rsidRDefault="00424A84" w:rsidP="00424A84">
      <w:pPr>
        <w:tabs>
          <w:tab w:val="left" w:pos="7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0A71F6" w14:textId="6544DE6C" w:rsidR="00424A84" w:rsidRDefault="00B533E8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19.02.2021                                                                                              № АГ-258-п</w:t>
      </w:r>
    </w:p>
    <w:p w14:paraId="1E15B080" w14:textId="77777777" w:rsidR="00B533E8" w:rsidRDefault="00B533E8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C2D4D7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конкурсе «Лучших проектов создания комфортной городской среды» и об утверждении Порядка о начале приема предложений от населения о комплексе мероприятий на общественной территории муниципального образования город Минусинск</w:t>
      </w:r>
    </w:p>
    <w:p w14:paraId="506C1A37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368F36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2105A6" w14:textId="77777777" w:rsidR="00424A84" w:rsidRDefault="00424A84" w:rsidP="00424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                    «Об общих принципах организации местного самоуправления в Российской</w:t>
      </w:r>
    </w:p>
    <w:p w14:paraId="03E294E3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Федерации», постановлением Правительства Российской Федерации №</w:t>
      </w:r>
      <w:r w:rsidRPr="00424A84">
        <w:rPr>
          <w:rFonts w:ascii="Times New Roman" w:hAnsi="Times New Roman" w:cs="Times New Roman"/>
          <w:sz w:val="28"/>
          <w:szCs w:val="28"/>
        </w:rPr>
        <w:t xml:space="preserve"> 237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A84">
        <w:rPr>
          <w:rFonts w:ascii="Times New Roman" w:hAnsi="Times New Roman" w:cs="Times New Roman"/>
          <w:sz w:val="28"/>
          <w:szCs w:val="28"/>
        </w:rPr>
        <w:t xml:space="preserve">от 07.03.2018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A84">
        <w:rPr>
          <w:rFonts w:ascii="Times New Roman" w:hAnsi="Times New Roman" w:cs="Times New Roman"/>
          <w:sz w:val="28"/>
          <w:szCs w:val="28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 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 городского округа город Минусинск Красноярского края, постановление Администрации города Минусинска от 30.11.2017 № 2130-п «Об утверждении муниципальной программы «Формирование современной городской среды» на 2018 - 2022 годы муниципального образования город Минусинск», в целях участия заинтересованных лиц в процессе принятия решений и реализации лучших проектов благоустройства общественных территорий, ПОСТАНОВЛЯЮ:</w:t>
      </w:r>
    </w:p>
    <w:p w14:paraId="26768B61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Принять участие в конкурсе «Лучших проектов создания комфортной городской среды».</w:t>
      </w:r>
    </w:p>
    <w:p w14:paraId="2CCDC395" w14:textId="77777777" w:rsidR="00424A84" w:rsidRDefault="00424A84" w:rsidP="00424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Порядок о начале приема предложений от населения о комплексе мероприятий на общественной территории муниципального образования город Минусинск в рамках участия в конкурсе «Лучших проектов создания  комфортной городской среды» муниципального образования город Минусинск, согласно приложению 1. </w:t>
      </w:r>
    </w:p>
    <w:p w14:paraId="6CD4FF92" w14:textId="77777777" w:rsidR="00424A84" w:rsidRDefault="00826B9D" w:rsidP="00424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пункты сбора </w:t>
      </w:r>
      <w:r w:rsidR="00424A84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выбора общественной территории</w:t>
      </w:r>
      <w:r w:rsidR="00424A84">
        <w:rPr>
          <w:rFonts w:ascii="Times New Roman" w:hAnsi="Times New Roman" w:cs="Times New Roman"/>
          <w:sz w:val="28"/>
          <w:szCs w:val="28"/>
        </w:rPr>
        <w:t xml:space="preserve"> для участия в конкурсе «Лучших проектов создания  комфортной городской среды» муниципального образования город Минусинск, согласно приложению 2.</w:t>
      </w:r>
    </w:p>
    <w:p w14:paraId="425D7914" w14:textId="77777777" w:rsidR="00424A84" w:rsidRDefault="00424A84" w:rsidP="00424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</w:t>
      </w:r>
      <w:r w:rsidR="00826B9D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Минусинска от 08.02.2019 № АГ-191-п</w:t>
      </w:r>
      <w:r w:rsidR="00826B9D">
        <w:rPr>
          <w:rFonts w:ascii="Times New Roman" w:hAnsi="Times New Roman" w:cs="Times New Roman"/>
          <w:sz w:val="28"/>
          <w:szCs w:val="28"/>
        </w:rPr>
        <w:t>, от 10.06.2020 № АГ-895-п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FAC39E" w14:textId="77777777" w:rsidR="00424A84" w:rsidRDefault="00424A84" w:rsidP="0042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Минусинска и разместить на официальном сайте муниципального образования в сети Интернет.</w:t>
      </w:r>
    </w:p>
    <w:p w14:paraId="2D2F4596" w14:textId="77777777" w:rsidR="00424A84" w:rsidRDefault="00424A84" w:rsidP="0042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выполнением постановления оставляю за собой.</w:t>
      </w:r>
    </w:p>
    <w:p w14:paraId="098D6662" w14:textId="77777777" w:rsidR="00424A84" w:rsidRDefault="00424A84" w:rsidP="0042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вступает в силу в день, следующий за днем его официального опубликования.</w:t>
      </w:r>
    </w:p>
    <w:p w14:paraId="109D7DBE" w14:textId="77777777" w:rsidR="00424A84" w:rsidRDefault="00424A84" w:rsidP="00424A84">
      <w:pPr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EDA816" w14:textId="77777777" w:rsidR="00424A84" w:rsidRDefault="00424A84" w:rsidP="00424A84">
      <w:pPr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56011A" w14:textId="77777777" w:rsidR="00424A84" w:rsidRDefault="00424A84" w:rsidP="00424A84">
      <w:pPr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750341" w14:textId="63572852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</w:t>
      </w:r>
      <w:r w:rsidR="00B533E8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33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А.О. Первухин</w:t>
      </w:r>
    </w:p>
    <w:p w14:paraId="760AD962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427FB6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2A2D61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1BA7ED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05DFB9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4B7FE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F34172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2298C4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4B75D6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F47C77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57C663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627FAF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C92D7F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E34191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574F1D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82D3B1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000412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A8E70D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B4C6A0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34A6FE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F720F6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B84A2B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02346F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A22D83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B8D45A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B771C2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94236E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1FE17E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1A70E6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69E987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30CA8D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D78394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DF7E16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F4EA1C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C5FF07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D574A1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424A84" w14:paraId="17E394BF" w14:textId="77777777" w:rsidTr="00424A84">
        <w:tc>
          <w:tcPr>
            <w:tcW w:w="4782" w:type="dxa"/>
          </w:tcPr>
          <w:p w14:paraId="13E80A1A" w14:textId="77777777" w:rsidR="00424A84" w:rsidRDefault="00424A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14:paraId="47D8311B" w14:textId="77777777" w:rsidR="00424A84" w:rsidRDefault="00424A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0B259" w14:textId="77777777" w:rsidR="00424A84" w:rsidRDefault="00424A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0626DC7F" w14:textId="77777777" w:rsidR="00424A84" w:rsidRDefault="00424A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1BE5B7A6" w14:textId="77777777" w:rsidR="00424A84" w:rsidRDefault="00424A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Минусинска </w:t>
            </w:r>
          </w:p>
          <w:p w14:paraId="56C32808" w14:textId="55008C2E" w:rsidR="00424A84" w:rsidRDefault="00424A84" w:rsidP="00424A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33E8">
              <w:rPr>
                <w:rFonts w:ascii="Times New Roman" w:hAnsi="Times New Roman" w:cs="Times New Roman"/>
                <w:sz w:val="28"/>
                <w:szCs w:val="28"/>
              </w:rPr>
              <w:t xml:space="preserve">19.02.2021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АГ-</w:t>
            </w:r>
            <w:r w:rsidR="00B533E8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14:paraId="10CE3510" w14:textId="77777777" w:rsidR="00424A84" w:rsidRDefault="00424A84" w:rsidP="00424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D659D7" w14:textId="77777777" w:rsidR="00424A84" w:rsidRDefault="00424A84" w:rsidP="00424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415B55" w14:textId="77777777" w:rsidR="00424A84" w:rsidRDefault="00424A84" w:rsidP="00424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 начале приема предложений от населения о комплексе мероприятий на общественной территории муниципального образования город Минусинск в рамках участия в конкурсе «Лучших проектов создания комфортной городской среды» муниципального образования город Минусинск</w:t>
      </w:r>
    </w:p>
    <w:p w14:paraId="115997A2" w14:textId="77777777" w:rsidR="00424A84" w:rsidRDefault="00424A84" w:rsidP="00424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1AEDD4" w14:textId="77777777" w:rsidR="00424A84" w:rsidRDefault="00424A84" w:rsidP="00424A8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522BEE5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025214" w14:textId="77777777" w:rsidR="00424A84" w:rsidRDefault="00424A84" w:rsidP="00424A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 о начале приема предложений от населения о комплексе мероприятий, реализация которых целесообразна на общественной территории муниципального образования город Минусинск в рамках участия в конкурсе «Лучших проектов создания комфортной городской среды» муниципального образования город Минусинск разработан в целях участия заинтересованных лиц в процессе принятия решений и реализации лучших проектов благоустройства общественных территорий</w:t>
      </w:r>
      <w:r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(далее – комплекс мероприятий, Порядок).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3788B" w14:textId="77777777" w:rsidR="00424A84" w:rsidRDefault="00424A84" w:rsidP="00424A84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Выбор общественных территорий муниципального образования  город  Минусинска, подлежащей  в участии в конкурсе «Лучших проектов  создания  комфортной городской среды», (далее - общественная территория) и выполнения комплекса мероприятий производится по результатам голосования, подтвержденного решением общественной комиссий, в соответствии с разделом  2 настоящего Порядка.</w:t>
      </w:r>
    </w:p>
    <w:p w14:paraId="73045DF0" w14:textId="77777777" w:rsidR="00424A84" w:rsidRDefault="00424A84" w:rsidP="00424A8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  Предложения о выборе общественной территории и проведения комплекса мероприятия вправе подавать граждане Российской Федерации, достигшие 14 –летнего возраста, в соответствии с настоящим Порядком.</w:t>
      </w:r>
    </w:p>
    <w:p w14:paraId="0994A5A5" w14:textId="77777777" w:rsidR="00424A84" w:rsidRDefault="00424A84" w:rsidP="00424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1.4. Предложения о выборе общественной территории и проведения комплекса мероприятия (далее - предложения) принимаются </w:t>
      </w:r>
      <w:r>
        <w:rPr>
          <w:sz w:val="28"/>
          <w:szCs w:val="28"/>
        </w:rPr>
        <w:t>посредством по</w:t>
      </w:r>
      <w:r w:rsidR="00826B9D">
        <w:rPr>
          <w:sz w:val="28"/>
          <w:szCs w:val="28"/>
        </w:rPr>
        <w:t>дачи предложений</w:t>
      </w:r>
      <w:r>
        <w:rPr>
          <w:sz w:val="28"/>
          <w:szCs w:val="28"/>
        </w:rPr>
        <w:t xml:space="preserve"> на официальном сайте муниципального образования город Минусинск и сайте общественно-политической газеты города Минусинска и Минусинского района «Власть труда» (далее – Сайт). </w:t>
      </w:r>
    </w:p>
    <w:p w14:paraId="26A35C52" w14:textId="77777777" w:rsidR="00424A84" w:rsidRDefault="00424A84" w:rsidP="00424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1.5. Голосование проводится в течение двадцати семи календарных дней</w:t>
      </w:r>
      <w:r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 даты размещения на Сайте уведомления о начале голосования.</w:t>
      </w:r>
    </w:p>
    <w:p w14:paraId="6419842A" w14:textId="77777777" w:rsidR="00424A84" w:rsidRDefault="00826B9D" w:rsidP="00424A8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Уведомление о </w:t>
      </w:r>
      <w:r w:rsidR="00424A84">
        <w:rPr>
          <w:sz w:val="28"/>
          <w:szCs w:val="28"/>
        </w:rPr>
        <w:t>назначении голосования  включает:</w:t>
      </w:r>
    </w:p>
    <w:p w14:paraId="41F018F2" w14:textId="77777777" w:rsidR="00424A84" w:rsidRDefault="00424A84" w:rsidP="00424A84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голосования;</w:t>
      </w:r>
    </w:p>
    <w:p w14:paraId="32F9E603" w14:textId="77777777" w:rsidR="00424A84" w:rsidRDefault="00424A84" w:rsidP="00424A84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проведения голосования (адреса пунктов голосования, адрес Сайта);</w:t>
      </w:r>
    </w:p>
    <w:p w14:paraId="37F9E2B9" w14:textId="77777777" w:rsidR="00424A84" w:rsidRDefault="00424A84" w:rsidP="00424A84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общественных территорий, представленных на голосование и мероприятия по  их благоустройству;</w:t>
      </w:r>
    </w:p>
    <w:p w14:paraId="087BA0B0" w14:textId="77777777" w:rsidR="00424A84" w:rsidRDefault="00424A84" w:rsidP="00424A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 Уведомление о назначении голосования подлежит опубликованию в средствах массовой информации и размещению на официальном сайте в информационно-телекоммуникационной сети «Интернет» не менее чем за 1 календарных дней до дня его проведения.</w:t>
      </w:r>
    </w:p>
    <w:p w14:paraId="09D02C60" w14:textId="77777777" w:rsidR="00424A84" w:rsidRDefault="00424A84" w:rsidP="00424A84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2430757" w14:textId="77777777" w:rsidR="00424A84" w:rsidRDefault="00424A84" w:rsidP="00424A8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общественной комиссии</w:t>
      </w:r>
    </w:p>
    <w:p w14:paraId="307D4B61" w14:textId="77777777" w:rsidR="00424A84" w:rsidRDefault="00424A84" w:rsidP="00424A8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51C1999C" w14:textId="77777777" w:rsidR="00424A84" w:rsidRDefault="00424A84" w:rsidP="00424A8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2.1. Проведение голосования организует общественная комиссия по развитию городской среды, утвержденная постановлением Администрации города Минусинска от 17.11.2017  № АГ-2321-п.</w:t>
      </w:r>
      <w:r>
        <w:rPr>
          <w:sz w:val="28"/>
          <w:szCs w:val="28"/>
          <w:lang w:eastAsia="ar-SA"/>
        </w:rPr>
        <w:t xml:space="preserve">  </w:t>
      </w:r>
    </w:p>
    <w:p w14:paraId="0B2ED98E" w14:textId="77777777" w:rsidR="00424A84" w:rsidRDefault="00424A84" w:rsidP="00424A8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Общественная комиссия в течение 2 календарных дней с момента окончания приема предложения  подводит итоги и определяет комплекс мероприятий. </w:t>
      </w:r>
    </w:p>
    <w:p w14:paraId="1F5CD4EF" w14:textId="77777777" w:rsidR="00424A84" w:rsidRDefault="00424A84" w:rsidP="00424A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 Решение общественной комиссии оформляется протоколом заседания общественной комиссии в двух экземплярах. </w:t>
      </w:r>
      <w:bookmarkStart w:id="0" w:name="_GoBack1"/>
      <w:bookmarkEnd w:id="0"/>
    </w:p>
    <w:p w14:paraId="47619F14" w14:textId="77777777" w:rsidR="00424A84" w:rsidRDefault="00424A84" w:rsidP="00424A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итоговом протоколе общественной комиссии указываются:</w:t>
      </w:r>
    </w:p>
    <w:p w14:paraId="07209C55" w14:textId="77777777" w:rsidR="00424A84" w:rsidRDefault="00424A84" w:rsidP="00424A8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граждан, принявших участие в голосовании;</w:t>
      </w:r>
    </w:p>
    <w:p w14:paraId="091A2919" w14:textId="77777777" w:rsidR="00424A84" w:rsidRDefault="00424A84" w:rsidP="00424A84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 (итоги голосования) в виде рейтинговой таблицы общественных территорий, предложенных на голосование, составленной исходя из количества голосов участников голосования, отданных за каждую территорию;</w:t>
      </w:r>
    </w:p>
    <w:p w14:paraId="4BA74ABF" w14:textId="77777777" w:rsidR="00424A84" w:rsidRDefault="00424A84" w:rsidP="00424A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комплекс мероприятий по благоустройству общественной территории.</w:t>
      </w:r>
    </w:p>
    <w:p w14:paraId="6BEB50BC" w14:textId="77777777" w:rsidR="00424A84" w:rsidRDefault="00424A84" w:rsidP="00424A84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итогов голосования общественной комиссией производится не позднее, чем 1 дня со дня окончания голосования.</w:t>
      </w:r>
    </w:p>
    <w:p w14:paraId="3D8523D9" w14:textId="77777777" w:rsidR="00424A84" w:rsidRDefault="00424A84" w:rsidP="00424A8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общественной комиссии составляется в двух экземплярах, один экземпляр в течение 3 рабочих дней направляется Главе муниципального образования город Минусинск.</w:t>
      </w:r>
    </w:p>
    <w:p w14:paraId="37BD16DF" w14:textId="77777777" w:rsidR="00424A84" w:rsidRDefault="00424A84" w:rsidP="00424A84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Итоговый протокол общественной комиссии подлежит   опубликованию в средствах массовой информации и размещается на официальном сайте Администрации города Минусинска в течение 1 рабочего дня с даты подписания итогового протокола.</w:t>
      </w:r>
    </w:p>
    <w:p w14:paraId="6C233716" w14:textId="77777777" w:rsidR="00424A84" w:rsidRDefault="00424A84" w:rsidP="00424A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052B2C" w14:textId="77777777" w:rsidR="00424A84" w:rsidRDefault="00424A84" w:rsidP="0042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7560B47" w14:textId="77777777" w:rsidR="00424A84" w:rsidRDefault="00424A84" w:rsidP="00424A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B89E5" w14:textId="77777777" w:rsidR="00424A84" w:rsidRDefault="00424A84" w:rsidP="00424A8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2EE5EDA2" w14:textId="77777777" w:rsidR="00424A84" w:rsidRDefault="00424A84" w:rsidP="00424A8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45DA38B7" w14:textId="77777777" w:rsidR="00424A84" w:rsidRDefault="00424A84" w:rsidP="00424A8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5FBEAEA7" w14:textId="77777777" w:rsidR="00424A84" w:rsidRDefault="00424A84" w:rsidP="00424A8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13F2545" w14:textId="77777777" w:rsidR="00424A84" w:rsidRDefault="00424A84" w:rsidP="00424A8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5E85916B" w14:textId="77777777" w:rsidR="00424A84" w:rsidRDefault="00424A84" w:rsidP="00424A8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4528AF68" w14:textId="77777777" w:rsidR="00424A84" w:rsidRDefault="00424A84" w:rsidP="00424A8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24A84" w14:paraId="7264725A" w14:textId="77777777" w:rsidTr="00424A84">
        <w:tc>
          <w:tcPr>
            <w:tcW w:w="4785" w:type="dxa"/>
          </w:tcPr>
          <w:p w14:paraId="44DDF416" w14:textId="77777777" w:rsidR="00424A84" w:rsidRDefault="00424A84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14:paraId="11E9B887" w14:textId="77777777" w:rsidR="00424A84" w:rsidRDefault="00424A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4E58BFED" w14:textId="77777777" w:rsidR="00424A84" w:rsidRDefault="00424A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3DC7B95F" w14:textId="77777777" w:rsidR="00424A84" w:rsidRDefault="00424A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Минусинска </w:t>
            </w:r>
          </w:p>
          <w:p w14:paraId="321F35EC" w14:textId="77777777" w:rsidR="00424A84" w:rsidRDefault="00424A84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83DBD0" w14:textId="77777777" w:rsidR="00424A84" w:rsidRDefault="00424A84" w:rsidP="00424A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946A71" w14:textId="77777777" w:rsidR="00424A84" w:rsidRDefault="00424A84" w:rsidP="00424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43C44D83" w14:textId="77777777" w:rsidR="00424A84" w:rsidRDefault="00424A84" w:rsidP="00424A84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пунктов сбора  предложений выбора общественной территории  для участия в конкурсе «Лучших проектов создания  комфортной городской среды» муниципального образования город Минусинск</w:t>
      </w:r>
    </w:p>
    <w:p w14:paraId="5CDE79F9" w14:textId="77777777" w:rsidR="00424A84" w:rsidRDefault="00424A84" w:rsidP="00424A84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14"/>
        <w:tblW w:w="9180" w:type="dxa"/>
        <w:tblInd w:w="0" w:type="dxa"/>
        <w:tblLook w:val="04A0" w:firstRow="1" w:lastRow="0" w:firstColumn="1" w:lastColumn="0" w:noHBand="0" w:noVBand="1"/>
      </w:tblPr>
      <w:tblGrid>
        <w:gridCol w:w="704"/>
        <w:gridCol w:w="4082"/>
        <w:gridCol w:w="4394"/>
      </w:tblGrid>
      <w:tr w:rsidR="00424A84" w14:paraId="3321DDEB" w14:textId="77777777" w:rsidTr="00424A84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2810" w14:textId="77777777" w:rsidR="00424A84" w:rsidRDefault="00424A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C926" w14:textId="77777777" w:rsidR="00424A84" w:rsidRDefault="00424A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14:paraId="0434A0C2" w14:textId="77777777" w:rsidR="00424A84" w:rsidRDefault="00424A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приему предложений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DFCE" w14:textId="77777777" w:rsidR="00424A84" w:rsidRDefault="00424A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расположения объекта по приему предложений</w:t>
            </w:r>
          </w:p>
        </w:tc>
      </w:tr>
      <w:tr w:rsidR="00424A84" w14:paraId="4AA19991" w14:textId="77777777" w:rsidTr="00424A84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526B" w14:textId="77777777" w:rsidR="00424A84" w:rsidRDefault="00424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A8BE" w14:textId="77777777" w:rsidR="00424A84" w:rsidRDefault="00424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«Управление городского хозяйства» Администрации города Минусинска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3AA4" w14:textId="77777777" w:rsidR="00424A84" w:rsidRDefault="00424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Минусинск, ул. Мартьянова,                 д. 16</w:t>
            </w:r>
          </w:p>
        </w:tc>
      </w:tr>
      <w:tr w:rsidR="00424A84" w14:paraId="7F1AA774" w14:textId="77777777" w:rsidTr="00424A84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3069" w14:textId="77777777" w:rsidR="00424A84" w:rsidRDefault="00424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F2BB" w14:textId="77777777" w:rsidR="00424A84" w:rsidRDefault="00424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«Интернет»:</w:t>
            </w:r>
          </w:p>
        </w:tc>
      </w:tr>
      <w:tr w:rsidR="00424A84" w14:paraId="7C606458" w14:textId="77777777" w:rsidTr="00424A84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FDD5" w14:textId="77777777" w:rsidR="00424A84" w:rsidRDefault="00424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B56A" w14:textId="77777777" w:rsidR="00424A84" w:rsidRDefault="00424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город Минусинск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5F99" w14:textId="77777777" w:rsidR="00424A84" w:rsidRPr="0010786A" w:rsidRDefault="00F678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86A">
              <w:rPr>
                <w:rFonts w:ascii="Times New Roman" w:hAnsi="Times New Roman" w:cs="Times New Roman"/>
                <w:sz w:val="28"/>
                <w:szCs w:val="28"/>
              </w:rPr>
              <w:t>https://minusinsk.info/</w:t>
            </w:r>
          </w:p>
        </w:tc>
      </w:tr>
      <w:tr w:rsidR="00424A84" w14:paraId="735854A2" w14:textId="77777777" w:rsidTr="00424A84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763D" w14:textId="77777777" w:rsidR="00424A84" w:rsidRDefault="00424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B5C9" w14:textId="77777777" w:rsidR="00424A84" w:rsidRDefault="00424A8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общественно-политической газеты города Минусинска и Минусинского района «Власть труда»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BFA1" w14:textId="77777777" w:rsidR="00424A84" w:rsidRPr="0010786A" w:rsidRDefault="001078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86A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 w:rsidRPr="00107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vtruda.ru</w:t>
            </w:r>
          </w:p>
        </w:tc>
      </w:tr>
    </w:tbl>
    <w:p w14:paraId="1EB3C031" w14:textId="77777777" w:rsidR="00424A84" w:rsidRDefault="00424A84" w:rsidP="00424A84">
      <w:pPr>
        <w:jc w:val="center"/>
        <w:rPr>
          <w:sz w:val="28"/>
          <w:szCs w:val="28"/>
        </w:rPr>
      </w:pPr>
    </w:p>
    <w:p w14:paraId="70E0DCA8" w14:textId="77777777" w:rsidR="00424A84" w:rsidRDefault="00424A84" w:rsidP="00424A84">
      <w:pPr>
        <w:rPr>
          <w:rFonts w:ascii="Times New Roman" w:hAnsi="Times New Roman" w:cs="Times New Roman"/>
          <w:sz w:val="28"/>
          <w:szCs w:val="28"/>
        </w:rPr>
      </w:pPr>
    </w:p>
    <w:p w14:paraId="7D7E1675" w14:textId="77777777" w:rsidR="00E97904" w:rsidRDefault="00E97904"/>
    <w:sectPr w:rsidR="00E97904" w:rsidSect="00424A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23FE1"/>
    <w:multiLevelType w:val="hybridMultilevel"/>
    <w:tmpl w:val="A8A2E444"/>
    <w:lvl w:ilvl="0" w:tplc="E3DE437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95E1840"/>
    <w:multiLevelType w:val="multilevel"/>
    <w:tmpl w:val="2AE2A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703F6FC9"/>
    <w:multiLevelType w:val="hybridMultilevel"/>
    <w:tmpl w:val="77C2F3CE"/>
    <w:lvl w:ilvl="0" w:tplc="5CC4446C">
      <w:start w:val="1"/>
      <w:numFmt w:val="decimal"/>
      <w:lvlText w:val="%1)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6183" w:hanging="360"/>
      </w:pPr>
    </w:lvl>
    <w:lvl w:ilvl="2" w:tplc="0419001B">
      <w:start w:val="1"/>
      <w:numFmt w:val="lowerRoman"/>
      <w:lvlText w:val="%3."/>
      <w:lvlJc w:val="right"/>
      <w:pPr>
        <w:ind w:left="6903" w:hanging="180"/>
      </w:pPr>
    </w:lvl>
    <w:lvl w:ilvl="3" w:tplc="0419000F">
      <w:start w:val="1"/>
      <w:numFmt w:val="decimal"/>
      <w:lvlText w:val="%4."/>
      <w:lvlJc w:val="left"/>
      <w:pPr>
        <w:ind w:left="7623" w:hanging="360"/>
      </w:pPr>
    </w:lvl>
    <w:lvl w:ilvl="4" w:tplc="04190019">
      <w:start w:val="1"/>
      <w:numFmt w:val="lowerLetter"/>
      <w:lvlText w:val="%5."/>
      <w:lvlJc w:val="left"/>
      <w:pPr>
        <w:ind w:left="8343" w:hanging="360"/>
      </w:pPr>
    </w:lvl>
    <w:lvl w:ilvl="5" w:tplc="0419001B">
      <w:start w:val="1"/>
      <w:numFmt w:val="lowerRoman"/>
      <w:lvlText w:val="%6."/>
      <w:lvlJc w:val="right"/>
      <w:pPr>
        <w:ind w:left="9063" w:hanging="180"/>
      </w:pPr>
    </w:lvl>
    <w:lvl w:ilvl="6" w:tplc="0419000F">
      <w:start w:val="1"/>
      <w:numFmt w:val="decimal"/>
      <w:lvlText w:val="%7."/>
      <w:lvlJc w:val="left"/>
      <w:pPr>
        <w:ind w:left="9783" w:hanging="360"/>
      </w:pPr>
    </w:lvl>
    <w:lvl w:ilvl="7" w:tplc="04190019">
      <w:start w:val="1"/>
      <w:numFmt w:val="lowerLetter"/>
      <w:lvlText w:val="%8."/>
      <w:lvlJc w:val="left"/>
      <w:pPr>
        <w:ind w:left="10503" w:hanging="360"/>
      </w:pPr>
    </w:lvl>
    <w:lvl w:ilvl="8" w:tplc="0419001B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8C"/>
    <w:rsid w:val="0010786A"/>
    <w:rsid w:val="00355D8C"/>
    <w:rsid w:val="00424A84"/>
    <w:rsid w:val="007A26B1"/>
    <w:rsid w:val="00826B9D"/>
    <w:rsid w:val="00B533E8"/>
    <w:rsid w:val="00E97904"/>
    <w:rsid w:val="00F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1AD9"/>
  <w15:chartTrackingRefBased/>
  <w15:docId w15:val="{1F6B73E8-76CB-4012-B099-7D22FE04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4A84"/>
    <w:pPr>
      <w:ind w:left="720"/>
      <w:contextualSpacing/>
    </w:pPr>
  </w:style>
  <w:style w:type="table" w:styleId="a5">
    <w:name w:val="Table Grid"/>
    <w:basedOn w:val="a1"/>
    <w:uiPriority w:val="59"/>
    <w:rsid w:val="00424A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26B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07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2021-02-20T02:28:00Z</cp:lastPrinted>
  <dcterms:created xsi:type="dcterms:W3CDTF">2021-02-19T10:14:00Z</dcterms:created>
  <dcterms:modified xsi:type="dcterms:W3CDTF">2021-02-24T03:07:00Z</dcterms:modified>
</cp:coreProperties>
</file>