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194F" w14:textId="77777777" w:rsidR="00A428E3" w:rsidRPr="00A428E3" w:rsidRDefault="00A428E3" w:rsidP="00A428E3">
      <w:pPr>
        <w:widowControl/>
        <w:jc w:val="center"/>
        <w:rPr>
          <w:rFonts w:ascii="Times New Roman" w:hAnsi="Times New Roman" w:cs="Times New Roman"/>
          <w:color w:val="auto"/>
          <w:spacing w:val="20"/>
          <w:sz w:val="20"/>
          <w:szCs w:val="20"/>
        </w:rPr>
      </w:pPr>
      <w:r w:rsidRPr="00A428E3">
        <w:rPr>
          <w:rFonts w:ascii="Times New Roman" w:hAnsi="Times New Roman" w:cs="Times New Roman"/>
          <w:color w:val="auto"/>
          <w:spacing w:val="20"/>
          <w:sz w:val="20"/>
          <w:szCs w:val="20"/>
        </w:rPr>
        <w:t>РОССИЙСКАЯ ФЕДЕРАЦИЯ</w:t>
      </w:r>
    </w:p>
    <w:p w14:paraId="5AE1A758" w14:textId="77777777" w:rsidR="00A428E3" w:rsidRPr="00A428E3" w:rsidRDefault="00A428E3" w:rsidP="00A428E3">
      <w:pPr>
        <w:widowControl/>
        <w:jc w:val="center"/>
        <w:rPr>
          <w:rFonts w:ascii="Times New Roman" w:hAnsi="Times New Roman" w:cs="Times New Roman"/>
          <w:color w:val="auto"/>
          <w:spacing w:val="20"/>
          <w:sz w:val="20"/>
          <w:szCs w:val="20"/>
        </w:rPr>
      </w:pPr>
      <w:r w:rsidRPr="00A428E3">
        <w:rPr>
          <w:rFonts w:ascii="Times New Roman" w:hAnsi="Times New Roman" w:cs="Times New Roman"/>
          <w:color w:val="auto"/>
          <w:spacing w:val="20"/>
          <w:sz w:val="20"/>
          <w:szCs w:val="20"/>
        </w:rPr>
        <w:t>МУНИЦИПАЛЬНОЕ ОБРАЗОВАНИЕ ГОРОД МИНУСИНСК</w:t>
      </w:r>
    </w:p>
    <w:p w14:paraId="1DDDB06D" w14:textId="77777777" w:rsidR="00A428E3" w:rsidRPr="00A428E3" w:rsidRDefault="00A428E3" w:rsidP="00A428E3">
      <w:pPr>
        <w:widowControl/>
        <w:jc w:val="center"/>
        <w:rPr>
          <w:rFonts w:ascii="Times New Roman" w:hAnsi="Times New Roman" w:cs="Times New Roman"/>
          <w:color w:val="auto"/>
          <w:spacing w:val="20"/>
          <w:sz w:val="20"/>
          <w:szCs w:val="20"/>
        </w:rPr>
      </w:pPr>
      <w:r w:rsidRPr="00A428E3">
        <w:rPr>
          <w:rFonts w:ascii="Times New Roman" w:hAnsi="Times New Roman" w:cs="Times New Roman"/>
          <w:color w:val="auto"/>
          <w:spacing w:val="20"/>
          <w:sz w:val="20"/>
          <w:szCs w:val="20"/>
        </w:rPr>
        <w:t>КРАСНОЯРСКОГО КРАЯ</w:t>
      </w:r>
    </w:p>
    <w:p w14:paraId="5CC61279" w14:textId="77777777" w:rsidR="00A428E3" w:rsidRPr="00A428E3" w:rsidRDefault="00A428E3" w:rsidP="00A428E3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35BF93BC" w14:textId="77777777" w:rsidR="00A428E3" w:rsidRPr="00A428E3" w:rsidRDefault="00A428E3" w:rsidP="00A428E3">
      <w:pPr>
        <w:widowControl/>
        <w:jc w:val="center"/>
        <w:rPr>
          <w:rFonts w:ascii="Times New Roman" w:hAnsi="Times New Roman" w:cs="Times New Roman"/>
          <w:color w:val="auto"/>
          <w:spacing w:val="60"/>
          <w:sz w:val="52"/>
          <w:szCs w:val="20"/>
        </w:rPr>
      </w:pPr>
      <w:r w:rsidRPr="00A428E3">
        <w:rPr>
          <w:rFonts w:ascii="Times New Roman" w:hAnsi="Times New Roman" w:cs="Times New Roman"/>
          <w:color w:val="auto"/>
          <w:spacing w:val="60"/>
          <w:sz w:val="52"/>
          <w:szCs w:val="20"/>
        </w:rPr>
        <w:t>ПОСТАНОВЛЕНИЕ</w:t>
      </w:r>
    </w:p>
    <w:p w14:paraId="11935CBB" w14:textId="77777777" w:rsidR="00A428E3" w:rsidRPr="00A428E3" w:rsidRDefault="00A428E3" w:rsidP="00A428E3">
      <w:pPr>
        <w:widowControl/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D5925B5" w14:textId="755CA940" w:rsidR="00A428E3" w:rsidRDefault="003A2F1A" w:rsidP="00A428E3">
      <w:pPr>
        <w:widowControl/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06.04.2022                                                                                                 № АГ-5</w:t>
      </w:r>
      <w:r w:rsidR="00757C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9-п</w:t>
      </w:r>
    </w:p>
    <w:p w14:paraId="045D4E8E" w14:textId="77777777" w:rsidR="003A2F1A" w:rsidRPr="00A428E3" w:rsidRDefault="003A2F1A" w:rsidP="00A428E3">
      <w:pPr>
        <w:widowControl/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0087E4D" w14:textId="77777777" w:rsidR="00A428E3" w:rsidRPr="00A428E3" w:rsidRDefault="00A428E3" w:rsidP="00A428E3">
      <w:pPr>
        <w:widowControl/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мерах по противодействию коррупции в муниципальных предприятиях и муниципальных учреждениях города Минусинска</w:t>
      </w:r>
    </w:p>
    <w:p w14:paraId="20E218E1" w14:textId="77777777" w:rsidR="00A428E3" w:rsidRPr="00A428E3" w:rsidRDefault="00A428E3" w:rsidP="00A428E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1CE13F77" w14:textId="77777777" w:rsidR="00A428E3" w:rsidRPr="00A428E3" w:rsidRDefault="00A428E3" w:rsidP="00A428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статьей 13.3 Федерального закона от 25.12.2008 № 273-ФЗ «О противодействии коррупции», в муниципальных предприятиях города Минусинска и муниципальных учреждениях администрация города ПОСТАНОВЛЯЮ:</w:t>
      </w:r>
    </w:p>
    <w:p w14:paraId="084C75E6" w14:textId="77777777" w:rsidR="00A428E3" w:rsidRPr="00A428E3" w:rsidRDefault="00A428E3" w:rsidP="00A428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Утвердить:</w:t>
      </w:r>
    </w:p>
    <w:p w14:paraId="7853BED6" w14:textId="77777777" w:rsidR="00A428E3" w:rsidRPr="00A428E3" w:rsidRDefault="00A428E3" w:rsidP="00A428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1.1. Примерные антикоррупционные стандарты муниципального предприятия, муниципального учреждения города Минусинска согласно приложению 1 к настоящему постановлению.</w:t>
      </w:r>
    </w:p>
    <w:p w14:paraId="3FCD001E" w14:textId="77777777" w:rsidR="00A428E3" w:rsidRPr="00A428E3" w:rsidRDefault="00A428E3" w:rsidP="00A428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1.2. Примерное положение о предотвращении или урегулировании конфликта интересов в муниципальном предприятии, муниципальном учреждении города Минусинска, согласно приложению 2 к настоящему постановлению.</w:t>
      </w:r>
    </w:p>
    <w:p w14:paraId="368A59CA" w14:textId="77777777" w:rsidR="00A428E3" w:rsidRPr="00A428E3" w:rsidRDefault="00A428E3" w:rsidP="00A428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 Руководителям предприятий и учреждений, подведомственных Администрации города Минусинска: </w:t>
      </w:r>
    </w:p>
    <w:p w14:paraId="74A35A85" w14:textId="77777777" w:rsidR="00A428E3" w:rsidRPr="00A428E3" w:rsidRDefault="00A428E3" w:rsidP="00A428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2.1. Обеспечить разработку и утверждение локальными нормативными актами Антикоррупционных стандартов, Порядка уведомления работодателя о фактах обращения в целях склонения работника предприятия, учреждения к совершению коррупционных правонарушений, Положения о предотвращении  и урегулировании конфликта интересов в соответствии с Примерными антикоррупционными стандартами, Примерным положением о предотвращении и урегулировании конфликта интересов в муниципальном предприятии, муниципальном учреждении города Минусинска. </w:t>
      </w:r>
    </w:p>
    <w:p w14:paraId="39D48CBD" w14:textId="77777777" w:rsidR="00A428E3" w:rsidRPr="00A428E3" w:rsidRDefault="00A428E3" w:rsidP="00A428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2.2. О проведенной работе до 25.04.2022 проинформировать советника Главы города Минусинска по безопасности и противодействию коррупции.</w:t>
      </w:r>
    </w:p>
    <w:p w14:paraId="2A280235" w14:textId="77777777" w:rsidR="00A428E3" w:rsidRPr="00A428E3" w:rsidRDefault="00A428E3" w:rsidP="00A428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2.3. Обеспечить ежегодное утверждение в срок до 20 января каждого года планов реализации антикоррупционных мероприятий с указанием сроков их проведения и ответственных исполнителей.</w:t>
      </w:r>
    </w:p>
    <w:p w14:paraId="5BE97309" w14:textId="77777777" w:rsidR="00A428E3" w:rsidRPr="00A428E3" w:rsidRDefault="00A428E3" w:rsidP="00A428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sz w:val="28"/>
          <w:szCs w:val="28"/>
          <w:lang w:eastAsia="en-US"/>
        </w:rPr>
        <w:t>3. Опубликовать настоящее постановление и приложения к нему на официальном сайте администрации города Минусинска в сети Интернет.</w:t>
      </w:r>
    </w:p>
    <w:p w14:paraId="25EEFA8F" w14:textId="77777777" w:rsidR="00A428E3" w:rsidRPr="00A428E3" w:rsidRDefault="00A428E3" w:rsidP="00A428E3">
      <w:pPr>
        <w:widowControl/>
        <w:tabs>
          <w:tab w:val="left" w:pos="916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 Контроль за выполнением настоящего постановления возложить на первого заместителя Главы города Минусинска.</w:t>
      </w:r>
    </w:p>
    <w:p w14:paraId="5C0F1511" w14:textId="77777777" w:rsidR="00A428E3" w:rsidRPr="00A428E3" w:rsidRDefault="00A428E3" w:rsidP="00A428E3">
      <w:pPr>
        <w:widowControl/>
        <w:tabs>
          <w:tab w:val="left" w:pos="916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 Постановление вступает в силу со дня подписания.  </w:t>
      </w:r>
    </w:p>
    <w:p w14:paraId="49A81434" w14:textId="77777777" w:rsidR="00A428E3" w:rsidRPr="00A428E3" w:rsidRDefault="00A428E3" w:rsidP="00A428E3">
      <w:pPr>
        <w:widowControl/>
        <w:tabs>
          <w:tab w:val="left" w:pos="916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01BDF5D" w14:textId="4C21D76F" w:rsidR="00A428E3" w:rsidRPr="00A428E3" w:rsidRDefault="00A428E3" w:rsidP="00A428E3">
      <w:pPr>
        <w:widowControl/>
        <w:tabs>
          <w:tab w:val="left" w:pos="916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Глава города                                        </w:t>
      </w:r>
      <w:r w:rsidR="003A2F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подпись </w:t>
      </w:r>
      <w:r w:rsidRPr="00A428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А.О. Первухин</w:t>
      </w:r>
    </w:p>
    <w:p w14:paraId="5854CFC5" w14:textId="77777777" w:rsidR="00A428E3" w:rsidRDefault="00A428E3" w:rsidP="00A428E3">
      <w:pPr>
        <w:pStyle w:val="a5"/>
        <w:shd w:val="clear" w:color="auto" w:fill="auto"/>
        <w:tabs>
          <w:tab w:val="left" w:pos="7475"/>
        </w:tabs>
        <w:spacing w:line="240" w:lineRule="auto"/>
        <w:ind w:firstLine="0"/>
        <w:contextualSpacing/>
        <w:mirrorIndents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 xml:space="preserve">Приложение 1            </w:t>
      </w:r>
    </w:p>
    <w:p w14:paraId="48B3A25D" w14:textId="77777777" w:rsidR="00031A95" w:rsidRDefault="00031A95" w:rsidP="00247827">
      <w:pPr>
        <w:pStyle w:val="a5"/>
        <w:shd w:val="clear" w:color="auto" w:fill="auto"/>
        <w:tabs>
          <w:tab w:val="left" w:pos="7475"/>
        </w:tabs>
        <w:spacing w:line="240" w:lineRule="auto"/>
        <w:ind w:firstLine="0"/>
        <w:contextualSpacing/>
        <w:mirrorIndents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к постановлению </w:t>
      </w:r>
      <w:r w:rsidR="00F15151" w:rsidRPr="00253F09">
        <w:rPr>
          <w:rStyle w:val="1"/>
          <w:color w:val="000000"/>
          <w:sz w:val="28"/>
          <w:szCs w:val="28"/>
        </w:rPr>
        <w:t xml:space="preserve">администрации </w:t>
      </w:r>
    </w:p>
    <w:p w14:paraId="2E68B5E8" w14:textId="77777777" w:rsidR="00031A95" w:rsidRDefault="00031A95" w:rsidP="00247827">
      <w:pPr>
        <w:pStyle w:val="a5"/>
        <w:shd w:val="clear" w:color="auto" w:fill="auto"/>
        <w:tabs>
          <w:tab w:val="left" w:pos="7475"/>
        </w:tabs>
        <w:spacing w:line="240" w:lineRule="auto"/>
        <w:ind w:firstLine="0"/>
        <w:contextualSpacing/>
        <w:mirrorIndents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                                                              </w:t>
      </w:r>
      <w:r w:rsidR="00F15151" w:rsidRPr="00253F09">
        <w:rPr>
          <w:rStyle w:val="1"/>
          <w:color w:val="000000"/>
          <w:sz w:val="28"/>
          <w:szCs w:val="28"/>
        </w:rPr>
        <w:t xml:space="preserve">города Минусинска </w:t>
      </w:r>
    </w:p>
    <w:p w14:paraId="0217633F" w14:textId="4E83A74B" w:rsidR="00C5409A" w:rsidRDefault="00031A95" w:rsidP="00247827">
      <w:pPr>
        <w:pStyle w:val="a5"/>
        <w:shd w:val="clear" w:color="auto" w:fill="auto"/>
        <w:tabs>
          <w:tab w:val="left" w:pos="7475"/>
        </w:tabs>
        <w:spacing w:line="240" w:lineRule="auto"/>
        <w:contextualSpacing/>
        <w:mirrorIndents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                                                        от </w:t>
      </w:r>
      <w:r w:rsidR="003A2F1A">
        <w:rPr>
          <w:rStyle w:val="1"/>
          <w:color w:val="000000"/>
          <w:sz w:val="28"/>
          <w:szCs w:val="28"/>
        </w:rPr>
        <w:t>06.04.</w:t>
      </w:r>
      <w:r w:rsidR="00F15151" w:rsidRPr="00253F09">
        <w:rPr>
          <w:rStyle w:val="1"/>
          <w:color w:val="000000"/>
          <w:sz w:val="28"/>
          <w:szCs w:val="28"/>
        </w:rPr>
        <w:t xml:space="preserve">2022 </w:t>
      </w:r>
      <w:r w:rsidR="003A2F1A">
        <w:rPr>
          <w:rStyle w:val="1"/>
          <w:color w:val="000000"/>
          <w:sz w:val="28"/>
          <w:szCs w:val="28"/>
        </w:rPr>
        <w:t xml:space="preserve">  </w:t>
      </w:r>
      <w:r w:rsidR="00F15151" w:rsidRPr="00253F09">
        <w:rPr>
          <w:rStyle w:val="1"/>
          <w:color w:val="000000"/>
          <w:sz w:val="28"/>
          <w:szCs w:val="28"/>
        </w:rPr>
        <w:t>№</w:t>
      </w:r>
      <w:r w:rsidR="003A2F1A">
        <w:rPr>
          <w:rStyle w:val="1"/>
          <w:color w:val="000000"/>
          <w:sz w:val="28"/>
          <w:szCs w:val="28"/>
        </w:rPr>
        <w:t xml:space="preserve">  АГ-5</w:t>
      </w:r>
      <w:r w:rsidR="00757CEA">
        <w:rPr>
          <w:rStyle w:val="1"/>
          <w:color w:val="000000"/>
          <w:sz w:val="28"/>
          <w:szCs w:val="28"/>
        </w:rPr>
        <w:t>8</w:t>
      </w:r>
      <w:r w:rsidR="003A2F1A">
        <w:rPr>
          <w:rStyle w:val="1"/>
          <w:color w:val="000000"/>
          <w:sz w:val="28"/>
          <w:szCs w:val="28"/>
        </w:rPr>
        <w:t>9-п</w:t>
      </w:r>
    </w:p>
    <w:p w14:paraId="564712D2" w14:textId="77777777" w:rsidR="00031A95" w:rsidRDefault="00031A95" w:rsidP="00247827">
      <w:pPr>
        <w:pStyle w:val="a5"/>
        <w:shd w:val="clear" w:color="auto" w:fill="auto"/>
        <w:tabs>
          <w:tab w:val="left" w:pos="7475"/>
        </w:tabs>
        <w:spacing w:line="240" w:lineRule="auto"/>
        <w:contextualSpacing/>
        <w:mirrorIndents/>
        <w:rPr>
          <w:rStyle w:val="1"/>
          <w:color w:val="000000"/>
          <w:sz w:val="28"/>
          <w:szCs w:val="28"/>
        </w:rPr>
      </w:pPr>
    </w:p>
    <w:p w14:paraId="7FA9DF33" w14:textId="77777777" w:rsidR="00031A95" w:rsidRPr="00031A95" w:rsidRDefault="00031A95" w:rsidP="00247827">
      <w:pPr>
        <w:pStyle w:val="a5"/>
        <w:shd w:val="clear" w:color="auto" w:fill="auto"/>
        <w:tabs>
          <w:tab w:val="left" w:pos="7475"/>
        </w:tabs>
        <w:spacing w:line="240" w:lineRule="auto"/>
        <w:contextualSpacing/>
        <w:mirrorIndents/>
        <w:rPr>
          <w:color w:val="000000"/>
          <w:sz w:val="28"/>
          <w:szCs w:val="28"/>
        </w:rPr>
      </w:pPr>
    </w:p>
    <w:p w14:paraId="32E4A15D" w14:textId="77777777" w:rsidR="00C5409A" w:rsidRDefault="00F15151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center"/>
        <w:rPr>
          <w:rStyle w:val="1"/>
          <w:color w:val="000000"/>
          <w:sz w:val="28"/>
          <w:szCs w:val="28"/>
        </w:rPr>
      </w:pPr>
      <w:r w:rsidRPr="00253F09">
        <w:rPr>
          <w:rStyle w:val="1"/>
          <w:b/>
          <w:bCs/>
          <w:color w:val="000000"/>
          <w:sz w:val="28"/>
          <w:szCs w:val="28"/>
        </w:rPr>
        <w:t>ПРИМЕРНЫЕ АНТИКОРРУПЦИОННЫЕ СТАНДАРТЫ</w:t>
      </w:r>
      <w:r w:rsidRPr="00253F09">
        <w:rPr>
          <w:rStyle w:val="1"/>
          <w:b/>
          <w:bCs/>
          <w:color w:val="000000"/>
          <w:sz w:val="28"/>
          <w:szCs w:val="28"/>
        </w:rPr>
        <w:br/>
      </w:r>
      <w:r w:rsidRPr="00253F09">
        <w:rPr>
          <w:rStyle w:val="1"/>
          <w:color w:val="000000"/>
          <w:sz w:val="28"/>
          <w:szCs w:val="28"/>
        </w:rPr>
        <w:t>муниципального предприятия, муниципального учреждения</w:t>
      </w:r>
      <w:r w:rsidRPr="00253F09">
        <w:rPr>
          <w:rStyle w:val="1"/>
          <w:color w:val="000000"/>
          <w:sz w:val="28"/>
          <w:szCs w:val="28"/>
        </w:rPr>
        <w:br/>
      </w:r>
      <w:r w:rsidR="00031A95">
        <w:rPr>
          <w:rStyle w:val="1"/>
          <w:color w:val="000000"/>
          <w:sz w:val="28"/>
          <w:szCs w:val="28"/>
        </w:rPr>
        <w:t>города Минусинска</w:t>
      </w:r>
    </w:p>
    <w:p w14:paraId="080F2DC0" w14:textId="77777777" w:rsidR="00031A95" w:rsidRDefault="00031A95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center"/>
        <w:rPr>
          <w:rStyle w:val="1"/>
          <w:color w:val="000000"/>
          <w:sz w:val="28"/>
          <w:szCs w:val="28"/>
        </w:rPr>
      </w:pPr>
    </w:p>
    <w:p w14:paraId="495AE4BC" w14:textId="77777777" w:rsidR="00031A95" w:rsidRPr="00031A95" w:rsidRDefault="00031A95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center"/>
        <w:rPr>
          <w:color w:val="000000"/>
          <w:sz w:val="28"/>
          <w:szCs w:val="28"/>
        </w:rPr>
      </w:pPr>
    </w:p>
    <w:p w14:paraId="3F05CCCD" w14:textId="77777777" w:rsidR="00C5409A" w:rsidRPr="00253F09" w:rsidRDefault="00F15151" w:rsidP="0024782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line="240" w:lineRule="auto"/>
        <w:contextualSpacing/>
        <w:mirrorIndents/>
        <w:rPr>
          <w:sz w:val="28"/>
          <w:szCs w:val="28"/>
        </w:rPr>
      </w:pPr>
      <w:bookmarkStart w:id="0" w:name="bookmark0"/>
      <w:bookmarkStart w:id="1" w:name="bookmark1"/>
      <w:r w:rsidRPr="00253F09">
        <w:rPr>
          <w:rStyle w:val="10"/>
          <w:b/>
          <w:bCs/>
          <w:color w:val="000000"/>
          <w:sz w:val="28"/>
          <w:szCs w:val="28"/>
        </w:rPr>
        <w:t>Общие положения</w:t>
      </w:r>
      <w:bookmarkEnd w:id="0"/>
      <w:bookmarkEnd w:id="1"/>
    </w:p>
    <w:p w14:paraId="5C8E9968" w14:textId="77777777" w:rsidR="00C5409A" w:rsidRPr="00253F09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28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Настоящие примерные антикоррупционные стандарты муниципального предприятия, муниципального учреждения города Минусинска 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муниципальных предприятий и муниципальных учреждений (далее - организации) города Минусинска.</w:t>
      </w:r>
    </w:p>
    <w:p w14:paraId="65A008D0" w14:textId="77777777" w:rsidR="00C5409A" w:rsidRPr="00253F09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28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Понятия и термины, применяемые в Антикоррупционных стандартах, используются в тех же значениях, что и в Федеральном законе от 25.12.2008 № 273-ФЗ «О противодействии коррупции».</w:t>
      </w:r>
    </w:p>
    <w:p w14:paraId="477F1231" w14:textId="77777777" w:rsidR="00C5409A" w:rsidRPr="00253F09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28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Все работники организации должны быть ознакомлены с Антикоррупционными стандартами под подпись.</w:t>
      </w:r>
    </w:p>
    <w:p w14:paraId="70E9BA97" w14:textId="77777777" w:rsidR="00C5409A" w:rsidRPr="00253F09" w:rsidRDefault="00F15151" w:rsidP="0024782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95"/>
        </w:tabs>
        <w:spacing w:line="240" w:lineRule="auto"/>
        <w:ind w:firstLine="740"/>
        <w:contextualSpacing/>
        <w:mirrorIndents/>
        <w:jc w:val="left"/>
        <w:rPr>
          <w:sz w:val="28"/>
          <w:szCs w:val="28"/>
        </w:rPr>
      </w:pPr>
      <w:bookmarkStart w:id="2" w:name="bookmark2"/>
      <w:bookmarkStart w:id="3" w:name="bookmark3"/>
      <w:r w:rsidRPr="00253F09">
        <w:rPr>
          <w:rStyle w:val="10"/>
          <w:b/>
          <w:bCs/>
          <w:color w:val="000000"/>
          <w:sz w:val="28"/>
          <w:szCs w:val="28"/>
        </w:rPr>
        <w:t>Цели и задачи внедрения Антикоррупционных стандартов</w:t>
      </w:r>
      <w:bookmarkEnd w:id="2"/>
      <w:bookmarkEnd w:id="3"/>
    </w:p>
    <w:p w14:paraId="51A8160F" w14:textId="77777777" w:rsidR="00C5409A" w:rsidRPr="00253F09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316"/>
        </w:tabs>
        <w:spacing w:line="240" w:lineRule="auto"/>
        <w:ind w:firstLine="76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Целями внедрения Антикоррупционных стандартов являются:</w:t>
      </w:r>
    </w:p>
    <w:p w14:paraId="38632A2C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89"/>
        </w:tabs>
        <w:spacing w:line="240" w:lineRule="auto"/>
        <w:ind w:firstLine="76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Обеспечение соответствия деятельности организаций требованиям антикоррупционного законодательства.</w:t>
      </w:r>
    </w:p>
    <w:p w14:paraId="4F55A2F7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81"/>
        </w:tabs>
        <w:spacing w:line="240" w:lineRule="auto"/>
        <w:ind w:firstLine="76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Минимизация рисков вовлечения организаций и их работников в коррупционную деятельность.</w:t>
      </w:r>
    </w:p>
    <w:p w14:paraId="2359B46D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81"/>
        </w:tabs>
        <w:spacing w:line="240" w:lineRule="auto"/>
        <w:ind w:firstLine="76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Формирование единого подхода к организации работы по предупреждению коррупции в организациях.</w:t>
      </w:r>
    </w:p>
    <w:p w14:paraId="436B7325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81"/>
        </w:tabs>
        <w:spacing w:line="240" w:lineRule="auto"/>
        <w:ind w:firstLine="76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Формирование у работников организаций нетерпимости к коррупционному поведению.</w:t>
      </w:r>
    </w:p>
    <w:p w14:paraId="0C2D191A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81"/>
        </w:tabs>
        <w:spacing w:line="240" w:lineRule="auto"/>
        <w:ind w:firstLine="76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Повышение открытости и прозрачности деятельности организаций.</w:t>
      </w:r>
    </w:p>
    <w:p w14:paraId="3928B8F0" w14:textId="77777777" w:rsidR="00C5409A" w:rsidRPr="00253F09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296"/>
        </w:tabs>
        <w:spacing w:line="240" w:lineRule="auto"/>
        <w:ind w:firstLine="74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Задачами внедрения Антикоррупционных стандартов являются:</w:t>
      </w:r>
    </w:p>
    <w:p w14:paraId="6A4B9565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78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Определение основных принципов работы по предупреждению коррупции в организациях.</w:t>
      </w:r>
    </w:p>
    <w:p w14:paraId="70AF2518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74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Информирование работников организаций о нормативном правовом обеспечении работы по предупреждению коррупции и об ответственности за совершение коррупционных правонарушений.</w:t>
      </w:r>
    </w:p>
    <w:p w14:paraId="0A2F0F05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78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Определение должностных лиц и (или) структурных подразделений организаций, ответственных за противодействие коррупции.</w:t>
      </w:r>
    </w:p>
    <w:p w14:paraId="4A5FEBB0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1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lastRenderedPageBreak/>
        <w:t>Разработка и реализация мероприятий, направленных на предупреждение коррупции в организациях.</w:t>
      </w:r>
    </w:p>
    <w:p w14:paraId="5CE1939B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1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Закрепление ответственности работников организаций за несоблюдение требования антикоррупционного законодательства.</w:t>
      </w:r>
    </w:p>
    <w:p w14:paraId="54E884E3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5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Создание эффективного механизма профилактики коррупционных проявлений.</w:t>
      </w:r>
    </w:p>
    <w:p w14:paraId="773EE1A9" w14:textId="77777777" w:rsidR="00C5409A" w:rsidRPr="00031A95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5"/>
        </w:tabs>
        <w:spacing w:line="240" w:lineRule="auto"/>
        <w:ind w:firstLine="760"/>
        <w:contextualSpacing/>
        <w:mirrorIndents/>
        <w:jc w:val="both"/>
        <w:rPr>
          <w:rStyle w:val="1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Формирование у работников организаций негативного отношения к коррупционным проявлениям, а также навыков антикоррупционного поведения.</w:t>
      </w:r>
    </w:p>
    <w:p w14:paraId="4264117F" w14:textId="77777777" w:rsidR="00031A95" w:rsidRPr="00253F09" w:rsidRDefault="00031A95" w:rsidP="00247827">
      <w:pPr>
        <w:pStyle w:val="a5"/>
        <w:shd w:val="clear" w:color="auto" w:fill="auto"/>
        <w:tabs>
          <w:tab w:val="left" w:pos="1465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</w:p>
    <w:p w14:paraId="14000DC8" w14:textId="77777777" w:rsidR="00C5409A" w:rsidRPr="00253F09" w:rsidRDefault="00F15151" w:rsidP="0024782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line="240" w:lineRule="auto"/>
        <w:contextualSpacing/>
        <w:mirrorIndents/>
        <w:jc w:val="both"/>
        <w:rPr>
          <w:sz w:val="28"/>
          <w:szCs w:val="28"/>
        </w:rPr>
      </w:pPr>
      <w:bookmarkStart w:id="4" w:name="bookmark4"/>
      <w:bookmarkStart w:id="5" w:name="bookmark5"/>
      <w:r w:rsidRPr="00253F09">
        <w:rPr>
          <w:rStyle w:val="10"/>
          <w:b/>
          <w:bCs/>
          <w:color w:val="000000"/>
          <w:sz w:val="28"/>
          <w:szCs w:val="28"/>
        </w:rPr>
        <w:t>Основные принципы антикоррупционной деятельности в организации</w:t>
      </w:r>
      <w:bookmarkEnd w:id="4"/>
      <w:bookmarkEnd w:id="5"/>
    </w:p>
    <w:p w14:paraId="611D608F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Антикоррупционная деятельность организации основывается на следующих принципах:</w:t>
      </w:r>
    </w:p>
    <w:p w14:paraId="3F0E42EA" w14:textId="77777777" w:rsidR="00C5409A" w:rsidRPr="00253F09" w:rsidRDefault="00F15151" w:rsidP="00247827">
      <w:pPr>
        <w:pStyle w:val="a5"/>
        <w:numPr>
          <w:ilvl w:val="0"/>
          <w:numId w:val="2"/>
        </w:numPr>
        <w:shd w:val="clear" w:color="auto" w:fill="auto"/>
        <w:tabs>
          <w:tab w:val="left" w:pos="1087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14:paraId="2129D33E" w14:textId="77777777" w:rsidR="00C5409A" w:rsidRPr="00253F09" w:rsidRDefault="00F15151" w:rsidP="00247827">
      <w:pPr>
        <w:pStyle w:val="a5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принцип личного примера руководства - ключевая роль руководителя организации в формировании культуры нетерпимости к коррупции и создания внутриорганизационной системы предупреждения и противодействия коррупции;</w:t>
      </w:r>
    </w:p>
    <w:p w14:paraId="5C99A8E5" w14:textId="77777777" w:rsidR="00C5409A" w:rsidRPr="00253F09" w:rsidRDefault="00F15151" w:rsidP="00247827">
      <w:pPr>
        <w:pStyle w:val="a5"/>
        <w:numPr>
          <w:ilvl w:val="0"/>
          <w:numId w:val="2"/>
        </w:numPr>
        <w:shd w:val="clear" w:color="auto" w:fill="auto"/>
        <w:tabs>
          <w:tab w:val="left" w:pos="1120"/>
          <w:tab w:val="left" w:pos="2776"/>
          <w:tab w:val="left" w:pos="5011"/>
          <w:tab w:val="left" w:pos="705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принцип</w:t>
      </w:r>
      <w:r w:rsidRPr="00253F09">
        <w:rPr>
          <w:rStyle w:val="1"/>
          <w:color w:val="000000"/>
          <w:sz w:val="28"/>
          <w:szCs w:val="28"/>
        </w:rPr>
        <w:tab/>
        <w:t>вовлеченности</w:t>
      </w:r>
      <w:r w:rsidRPr="00253F09">
        <w:rPr>
          <w:rStyle w:val="1"/>
          <w:color w:val="000000"/>
          <w:sz w:val="28"/>
          <w:szCs w:val="28"/>
        </w:rPr>
        <w:tab/>
        <w:t>работников</w:t>
      </w:r>
      <w:r w:rsidRPr="00253F09">
        <w:rPr>
          <w:rStyle w:val="1"/>
          <w:color w:val="000000"/>
          <w:sz w:val="28"/>
          <w:szCs w:val="28"/>
        </w:rPr>
        <w:tab/>
        <w:t>организации -</w:t>
      </w:r>
    </w:p>
    <w:p w14:paraId="0DF13BF3" w14:textId="77777777" w:rsidR="00C5409A" w:rsidRPr="00253F09" w:rsidRDefault="00F15151" w:rsidP="00247827">
      <w:pPr>
        <w:pStyle w:val="a5"/>
        <w:shd w:val="clear" w:color="auto" w:fill="auto"/>
        <w:tabs>
          <w:tab w:val="left" w:pos="5011"/>
          <w:tab w:val="left" w:pos="7053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информированность работников</w:t>
      </w:r>
      <w:r w:rsidRPr="00253F09">
        <w:rPr>
          <w:rStyle w:val="1"/>
          <w:color w:val="000000"/>
          <w:sz w:val="28"/>
          <w:szCs w:val="28"/>
        </w:rPr>
        <w:tab/>
        <w:t>организации</w:t>
      </w:r>
      <w:r w:rsidRPr="00253F09">
        <w:rPr>
          <w:rStyle w:val="1"/>
          <w:color w:val="000000"/>
          <w:sz w:val="28"/>
          <w:szCs w:val="28"/>
        </w:rPr>
        <w:tab/>
        <w:t>о положениях</w:t>
      </w:r>
    </w:p>
    <w:p w14:paraId="7A959C2F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14:paraId="5895BF25" w14:textId="77777777" w:rsidR="00C5409A" w:rsidRPr="00253F09" w:rsidRDefault="00F15151" w:rsidP="00247827">
      <w:pPr>
        <w:pStyle w:val="a5"/>
        <w:numPr>
          <w:ilvl w:val="0"/>
          <w:numId w:val="2"/>
        </w:numPr>
        <w:shd w:val="clear" w:color="auto" w:fill="auto"/>
        <w:tabs>
          <w:tab w:val="left" w:pos="108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организации, её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14:paraId="03D2C2E4" w14:textId="77777777" w:rsidR="00C5409A" w:rsidRPr="00253F09" w:rsidRDefault="00F15151" w:rsidP="00247827">
      <w:pPr>
        <w:pStyle w:val="a5"/>
        <w:numPr>
          <w:ilvl w:val="0"/>
          <w:numId w:val="2"/>
        </w:numPr>
        <w:shd w:val="clear" w:color="auto" w:fill="auto"/>
        <w:tabs>
          <w:tab w:val="left" w:pos="1094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принцип эффективности антикоррупционных процедур - 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14:paraId="478B4D24" w14:textId="77777777" w:rsidR="00C5409A" w:rsidRPr="00023389" w:rsidRDefault="00F15151" w:rsidP="00247827">
      <w:pPr>
        <w:pStyle w:val="a5"/>
        <w:numPr>
          <w:ilvl w:val="0"/>
          <w:numId w:val="2"/>
        </w:numPr>
        <w:shd w:val="clear" w:color="auto" w:fill="auto"/>
        <w:tabs>
          <w:tab w:val="left" w:pos="1087"/>
        </w:tabs>
        <w:spacing w:line="240" w:lineRule="auto"/>
        <w:ind w:firstLine="760"/>
        <w:contextualSpacing/>
        <w:mirrorIndents/>
        <w:jc w:val="both"/>
        <w:rPr>
          <w:rStyle w:val="1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принцип ответственности и неотвратимости наказания -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антикоррупционных стандартов;</w:t>
      </w:r>
    </w:p>
    <w:p w14:paraId="461B2D47" w14:textId="77777777" w:rsidR="00023389" w:rsidRPr="00253F09" w:rsidRDefault="00023389" w:rsidP="00023389">
      <w:pPr>
        <w:pStyle w:val="a5"/>
        <w:shd w:val="clear" w:color="auto" w:fill="auto"/>
        <w:tabs>
          <w:tab w:val="left" w:pos="1087"/>
        </w:tabs>
        <w:spacing w:line="240" w:lineRule="auto"/>
        <w:contextualSpacing/>
        <w:mirrorIndents/>
        <w:jc w:val="both"/>
        <w:rPr>
          <w:sz w:val="28"/>
          <w:szCs w:val="28"/>
        </w:rPr>
      </w:pPr>
    </w:p>
    <w:p w14:paraId="1BA4D669" w14:textId="77777777" w:rsidR="00C5409A" w:rsidRPr="00253F09" w:rsidRDefault="00F15151" w:rsidP="00247827">
      <w:pPr>
        <w:pStyle w:val="a5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принцип открытости хозяйственной или иной деятельности - информирование контрагентов, партнеров и общественности о принятых в организа</w:t>
      </w:r>
      <w:r w:rsidR="00031A95">
        <w:rPr>
          <w:rStyle w:val="1"/>
          <w:color w:val="000000"/>
          <w:sz w:val="28"/>
          <w:szCs w:val="28"/>
        </w:rPr>
        <w:t>ции антикоррупционных стандартах</w:t>
      </w:r>
      <w:r w:rsidRPr="00253F09">
        <w:rPr>
          <w:rStyle w:val="1"/>
          <w:color w:val="000000"/>
          <w:sz w:val="28"/>
          <w:szCs w:val="28"/>
        </w:rPr>
        <w:t>;</w:t>
      </w:r>
    </w:p>
    <w:p w14:paraId="1DC236EA" w14:textId="77777777" w:rsidR="00C5409A" w:rsidRPr="00031A95" w:rsidRDefault="00F15151" w:rsidP="00247827">
      <w:pPr>
        <w:pStyle w:val="a5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firstLine="760"/>
        <w:contextualSpacing/>
        <w:mirrorIndents/>
        <w:jc w:val="both"/>
        <w:rPr>
          <w:rStyle w:val="1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 xml:space="preserve">принцип постоянного контроля и регулярного мониторинга - регулярное осуществление мониторинга эффективности внедренных </w:t>
      </w:r>
      <w:r w:rsidRPr="00253F09">
        <w:rPr>
          <w:rStyle w:val="1"/>
          <w:color w:val="000000"/>
          <w:sz w:val="28"/>
          <w:szCs w:val="28"/>
        </w:rPr>
        <w:lastRenderedPageBreak/>
        <w:t>антикоррупционных стандартов и применяемых антикоррупционных мероприятий, а также контроля за их исполнением.</w:t>
      </w:r>
    </w:p>
    <w:p w14:paraId="3EC16E66" w14:textId="77777777" w:rsidR="00031A95" w:rsidRPr="00253F09" w:rsidRDefault="00031A95" w:rsidP="00247827">
      <w:pPr>
        <w:pStyle w:val="a5"/>
        <w:shd w:val="clear" w:color="auto" w:fill="auto"/>
        <w:tabs>
          <w:tab w:val="left" w:pos="1090"/>
        </w:tabs>
        <w:spacing w:line="240" w:lineRule="auto"/>
        <w:ind w:left="760" w:firstLine="0"/>
        <w:contextualSpacing/>
        <w:mirrorIndents/>
        <w:jc w:val="both"/>
        <w:rPr>
          <w:sz w:val="28"/>
          <w:szCs w:val="28"/>
        </w:rPr>
      </w:pPr>
    </w:p>
    <w:p w14:paraId="1DB50C29" w14:textId="77777777" w:rsidR="00C5409A" w:rsidRPr="00253F09" w:rsidRDefault="00F15151" w:rsidP="0024782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1"/>
        </w:tabs>
        <w:spacing w:line="240" w:lineRule="auto"/>
        <w:contextualSpacing/>
        <w:mirrorIndents/>
        <w:rPr>
          <w:sz w:val="28"/>
          <w:szCs w:val="28"/>
        </w:rPr>
      </w:pPr>
      <w:bookmarkStart w:id="6" w:name="bookmark6"/>
      <w:bookmarkStart w:id="7" w:name="bookmark7"/>
      <w:r w:rsidRPr="00253F09">
        <w:rPr>
          <w:rStyle w:val="10"/>
          <w:b/>
          <w:bCs/>
          <w:color w:val="000000"/>
          <w:sz w:val="28"/>
          <w:szCs w:val="28"/>
        </w:rPr>
        <w:t>Область применения Антикоррупционных стандартов и круг лиц,</w:t>
      </w:r>
      <w:r w:rsidRPr="00253F09">
        <w:rPr>
          <w:rStyle w:val="10"/>
          <w:b/>
          <w:bCs/>
          <w:color w:val="000000"/>
          <w:sz w:val="28"/>
          <w:szCs w:val="28"/>
        </w:rPr>
        <w:br/>
        <w:t>подпадающих по их действие</w:t>
      </w:r>
      <w:bookmarkEnd w:id="6"/>
      <w:bookmarkEnd w:id="7"/>
    </w:p>
    <w:p w14:paraId="45A030D9" w14:textId="77777777" w:rsidR="00C5409A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rStyle w:val="1"/>
          <w:color w:val="000000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14:paraId="2D7ED843" w14:textId="77777777" w:rsidR="00031A95" w:rsidRPr="00253F09" w:rsidRDefault="00031A95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</w:p>
    <w:p w14:paraId="763B5D99" w14:textId="77777777" w:rsidR="00C5409A" w:rsidRPr="00253F09" w:rsidRDefault="00F15151" w:rsidP="0024782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line="240" w:lineRule="auto"/>
        <w:ind w:left="4040" w:hanging="4040"/>
        <w:contextualSpacing/>
        <w:mirrorIndents/>
        <w:jc w:val="both"/>
        <w:rPr>
          <w:sz w:val="28"/>
          <w:szCs w:val="28"/>
        </w:rPr>
      </w:pPr>
      <w:bookmarkStart w:id="8" w:name="bookmark8"/>
      <w:bookmarkStart w:id="9" w:name="bookmark9"/>
      <w:r w:rsidRPr="00253F09">
        <w:rPr>
          <w:rStyle w:val="10"/>
          <w:b/>
          <w:bCs/>
          <w:color w:val="000000"/>
          <w:sz w:val="28"/>
          <w:szCs w:val="28"/>
        </w:rPr>
        <w:t>Обязанности работников организации, связанные с противодействием коррупции</w:t>
      </w:r>
      <w:bookmarkEnd w:id="8"/>
      <w:bookmarkEnd w:id="9"/>
    </w:p>
    <w:p w14:paraId="5E82BFED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трудовые договоры работников организации включаются следующие обязанности, связанные с противодействием коррупции:</w:t>
      </w:r>
    </w:p>
    <w:p w14:paraId="5909BEFD" w14:textId="77777777" w:rsidR="00C5409A" w:rsidRPr="00253F09" w:rsidRDefault="00F15151" w:rsidP="00247827">
      <w:pPr>
        <w:pStyle w:val="a5"/>
        <w:numPr>
          <w:ilvl w:val="0"/>
          <w:numId w:val="3"/>
        </w:numPr>
        <w:shd w:val="clear" w:color="auto" w:fill="auto"/>
        <w:tabs>
          <w:tab w:val="left" w:pos="108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соблюдать требования антикоррупционных стандартов, иных локальных нормативных актов организации в сфере противодействия коррупции;</w:t>
      </w:r>
    </w:p>
    <w:p w14:paraId="65F0CC38" w14:textId="77777777" w:rsidR="00C5409A" w:rsidRPr="00253F09" w:rsidRDefault="00F15151" w:rsidP="00247827">
      <w:pPr>
        <w:pStyle w:val="a5"/>
        <w:numPr>
          <w:ilvl w:val="0"/>
          <w:numId w:val="3"/>
        </w:numPr>
        <w:shd w:val="clear" w:color="auto" w:fill="auto"/>
        <w:tabs>
          <w:tab w:val="left" w:pos="107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14:paraId="61D77827" w14:textId="77777777" w:rsidR="00C5409A" w:rsidRPr="00253F09" w:rsidRDefault="00F15151" w:rsidP="00247827">
      <w:pPr>
        <w:pStyle w:val="a5"/>
        <w:numPr>
          <w:ilvl w:val="0"/>
          <w:numId w:val="3"/>
        </w:numPr>
        <w:shd w:val="clear" w:color="auto" w:fill="auto"/>
        <w:tabs>
          <w:tab w:val="left" w:pos="107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14:paraId="22295B05" w14:textId="77777777" w:rsidR="00C5409A" w:rsidRPr="00253F09" w:rsidRDefault="00F15151" w:rsidP="00247827">
      <w:pPr>
        <w:pStyle w:val="a5"/>
        <w:numPr>
          <w:ilvl w:val="0"/>
          <w:numId w:val="3"/>
        </w:numPr>
        <w:shd w:val="clear" w:color="auto" w:fill="auto"/>
        <w:tabs>
          <w:tab w:val="left" w:pos="1087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принимать меры по предотвращению или урегулированию конфликта интересов, в том числе в порядке, установленном положением о предотвращении или урегулировании конфликта интересов в организации,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14:paraId="2795830B" w14:textId="77777777" w:rsidR="00C5409A" w:rsidRPr="00253F09" w:rsidRDefault="00F15151" w:rsidP="00247827">
      <w:pPr>
        <w:pStyle w:val="a5"/>
        <w:numPr>
          <w:ilvl w:val="0"/>
          <w:numId w:val="3"/>
        </w:numPr>
        <w:shd w:val="clear" w:color="auto" w:fill="auto"/>
        <w:tabs>
          <w:tab w:val="left" w:pos="108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порядке согласно Приложению к настоящим Антикоррупционным стандартам;</w:t>
      </w:r>
    </w:p>
    <w:p w14:paraId="2DD107A0" w14:textId="77777777" w:rsidR="00C5409A" w:rsidRPr="00031A95" w:rsidRDefault="00F15151" w:rsidP="00247827">
      <w:pPr>
        <w:pStyle w:val="a5"/>
        <w:numPr>
          <w:ilvl w:val="0"/>
          <w:numId w:val="3"/>
        </w:numPr>
        <w:shd w:val="clear" w:color="auto" w:fill="auto"/>
        <w:tabs>
          <w:tab w:val="left" w:pos="1083"/>
        </w:tabs>
        <w:spacing w:line="240" w:lineRule="auto"/>
        <w:ind w:firstLine="760"/>
        <w:contextualSpacing/>
        <w:mirrorIndents/>
        <w:jc w:val="both"/>
        <w:rPr>
          <w:rStyle w:val="1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471E5BAB" w14:textId="77777777" w:rsidR="00031A95" w:rsidRPr="00253F09" w:rsidRDefault="00031A95" w:rsidP="00247827">
      <w:pPr>
        <w:pStyle w:val="a5"/>
        <w:shd w:val="clear" w:color="auto" w:fill="auto"/>
        <w:tabs>
          <w:tab w:val="left" w:pos="1083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</w:p>
    <w:p w14:paraId="72AF8117" w14:textId="77777777" w:rsidR="00C5409A" w:rsidRPr="00253F09" w:rsidRDefault="00F15151" w:rsidP="00247827">
      <w:pPr>
        <w:pStyle w:val="a5"/>
        <w:numPr>
          <w:ilvl w:val="0"/>
          <w:numId w:val="1"/>
        </w:numPr>
        <w:shd w:val="clear" w:color="auto" w:fill="auto"/>
        <w:tabs>
          <w:tab w:val="left" w:pos="331"/>
        </w:tabs>
        <w:spacing w:line="240" w:lineRule="auto"/>
        <w:ind w:firstLine="0"/>
        <w:contextualSpacing/>
        <w:mirrorIndents/>
        <w:jc w:val="center"/>
        <w:rPr>
          <w:sz w:val="28"/>
          <w:szCs w:val="28"/>
        </w:rPr>
      </w:pPr>
      <w:r w:rsidRPr="00253F09">
        <w:rPr>
          <w:rStyle w:val="1"/>
          <w:b/>
          <w:bCs/>
          <w:color w:val="000000"/>
          <w:sz w:val="28"/>
          <w:szCs w:val="28"/>
        </w:rPr>
        <w:t>Должностные лица организации, ответственные за реализацию</w:t>
      </w:r>
      <w:r w:rsidRPr="00253F09">
        <w:rPr>
          <w:rStyle w:val="1"/>
          <w:b/>
          <w:bCs/>
          <w:color w:val="000000"/>
          <w:sz w:val="28"/>
          <w:szCs w:val="28"/>
        </w:rPr>
        <w:br/>
        <w:t>Антикоррупционных стандартов</w:t>
      </w:r>
    </w:p>
    <w:p w14:paraId="51F8449E" w14:textId="77777777" w:rsidR="00C5409A" w:rsidRPr="00023389" w:rsidRDefault="00F15151" w:rsidP="00023389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contextualSpacing/>
        <w:mirrorIndents/>
        <w:jc w:val="both"/>
        <w:rPr>
          <w:sz w:val="28"/>
          <w:szCs w:val="28"/>
        </w:rPr>
      </w:pPr>
      <w:r w:rsidRPr="00023389">
        <w:rPr>
          <w:rStyle w:val="1"/>
          <w:color w:val="000000"/>
          <w:sz w:val="28"/>
          <w:szCs w:val="28"/>
        </w:rPr>
        <w:t>Внедрение Антикоррупционных стандартов и реализацию, предусмотренных ими мер по противодействию коррупции в организации, обеспечивают руководитель организации, а также должностные лица и (или) структурное подразделение организации, ответственные за противодействие коррупции (далее - ответственные должностные лица и (или) ответственное структурное подразделение соответственно).</w:t>
      </w:r>
    </w:p>
    <w:p w14:paraId="3C6D4594" w14:textId="77777777" w:rsidR="00C5409A" w:rsidRPr="00253F09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260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 xml:space="preserve">Руководитель организации несет персональную </w:t>
      </w:r>
      <w:r w:rsidRPr="00253F09">
        <w:rPr>
          <w:rStyle w:val="1"/>
          <w:color w:val="000000"/>
          <w:sz w:val="28"/>
          <w:szCs w:val="28"/>
        </w:rPr>
        <w:lastRenderedPageBreak/>
        <w:t>ответственность за реализацию в организации Антикоррупционных стандартов.</w:t>
      </w:r>
    </w:p>
    <w:p w14:paraId="471312FC" w14:textId="77777777" w:rsidR="00C5409A" w:rsidRPr="00253F09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256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Руководитель организации, исходя из стоящих перед организацией задач, специфики деятельности, штатной численности, организационной структуры организации, определяет должностных лиц и (или) структурное подразделение организации, ответственных за противодействие коррупции.</w:t>
      </w:r>
    </w:p>
    <w:p w14:paraId="41CC2DAE" w14:textId="77777777" w:rsidR="00C5409A" w:rsidRPr="00253F09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252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14:paraId="510147C6" w14:textId="77777777" w:rsidR="00C5409A" w:rsidRPr="00253F09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260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трудовые договоры ответственных должностных лиц и (или) в 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14:paraId="392B4F6C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8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Разрабатывать и представлять на утверждение руководителю организации проекты локальных нормативных актов организации, направленные на реализацию мер по предупреждению коррупции в организации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др.).</w:t>
      </w:r>
    </w:p>
    <w:p w14:paraId="4D92A991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5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Осуществлять мониторинг законов и иных нормативных актов Российской Федерации и Красноярского края, правовых актов органов исполнительной власти края, муниципальных правовых актов администрации города Минусинска в сфере противодействия коррупции в целях актуализации локальных нормативных актов организации по вопросам противодействия коррупции.</w:t>
      </w:r>
    </w:p>
    <w:p w14:paraId="0E7FF685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58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Проводить контрольные мероприятия, направленные на выявление коррупционных правонарушений работниками организации.</w:t>
      </w:r>
    </w:p>
    <w:p w14:paraId="5E2113CC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78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Проводить оценку коррупционных рисков организации.</w:t>
      </w:r>
    </w:p>
    <w:p w14:paraId="36015DE4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5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организации.</w:t>
      </w:r>
    </w:p>
    <w:p w14:paraId="6D7BB311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8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организации.</w:t>
      </w:r>
    </w:p>
    <w:p w14:paraId="3D9178B4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58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коррупции.</w:t>
      </w:r>
    </w:p>
    <w:p w14:paraId="10D07007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1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14:paraId="27667FD5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58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Направлять в правоохранительные органы информацию о случаях совершения коррупционных правонарушений, о которых стало известно организации.</w:t>
      </w:r>
    </w:p>
    <w:p w14:paraId="2242C634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602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 xml:space="preserve">Осуществлять антикоррупционную пропаганду, организацию обучающих мероприятий по вопросам профилактики и противодействия </w:t>
      </w:r>
      <w:r w:rsidRPr="00253F09">
        <w:rPr>
          <w:rStyle w:val="1"/>
          <w:color w:val="000000"/>
          <w:sz w:val="28"/>
          <w:szCs w:val="28"/>
        </w:rPr>
        <w:lastRenderedPageBreak/>
        <w:t>коррупции в организации и индивидуальное консультирование работников организации.</w:t>
      </w:r>
    </w:p>
    <w:p w14:paraId="76BA78BA" w14:textId="77777777" w:rsidR="00C5409A" w:rsidRPr="00031A95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609"/>
        </w:tabs>
        <w:spacing w:line="240" w:lineRule="auto"/>
        <w:ind w:firstLine="740"/>
        <w:contextualSpacing/>
        <w:mirrorIndents/>
        <w:jc w:val="both"/>
        <w:rPr>
          <w:rStyle w:val="1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Ежегодно проводить оценку результатов антикоррупционной работы и подготовку отчетных материалов руководству организации.</w:t>
      </w:r>
    </w:p>
    <w:p w14:paraId="6AB66E7B" w14:textId="77777777" w:rsidR="00031A95" w:rsidRPr="00253F09" w:rsidRDefault="00031A95" w:rsidP="00247827">
      <w:pPr>
        <w:pStyle w:val="a5"/>
        <w:shd w:val="clear" w:color="auto" w:fill="auto"/>
        <w:tabs>
          <w:tab w:val="left" w:pos="1609"/>
        </w:tabs>
        <w:spacing w:line="240" w:lineRule="auto"/>
        <w:ind w:left="740" w:firstLine="0"/>
        <w:contextualSpacing/>
        <w:mirrorIndents/>
        <w:jc w:val="both"/>
        <w:rPr>
          <w:sz w:val="28"/>
          <w:szCs w:val="28"/>
        </w:rPr>
      </w:pPr>
    </w:p>
    <w:p w14:paraId="73B948B6" w14:textId="77777777" w:rsidR="00C5409A" w:rsidRPr="00253F09" w:rsidRDefault="00F15151" w:rsidP="0024782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1"/>
        </w:tabs>
        <w:spacing w:line="240" w:lineRule="auto"/>
        <w:contextualSpacing/>
        <w:mirrorIndents/>
        <w:rPr>
          <w:sz w:val="28"/>
          <w:szCs w:val="28"/>
        </w:rPr>
      </w:pPr>
      <w:bookmarkStart w:id="10" w:name="bookmark10"/>
      <w:bookmarkStart w:id="11" w:name="bookmark11"/>
      <w:r w:rsidRPr="00253F09">
        <w:rPr>
          <w:rStyle w:val="10"/>
          <w:b/>
          <w:bCs/>
          <w:color w:val="000000"/>
          <w:sz w:val="28"/>
          <w:szCs w:val="28"/>
        </w:rPr>
        <w:t xml:space="preserve">Мероприятия, направленные на </w:t>
      </w:r>
      <w:r w:rsidR="00031A95" w:rsidRPr="00253F09">
        <w:rPr>
          <w:rStyle w:val="10"/>
          <w:b/>
          <w:bCs/>
          <w:color w:val="000000"/>
          <w:sz w:val="28"/>
          <w:szCs w:val="28"/>
        </w:rPr>
        <w:t>предупреждение</w:t>
      </w:r>
      <w:r w:rsidRPr="00253F09">
        <w:rPr>
          <w:rStyle w:val="10"/>
          <w:b/>
          <w:bCs/>
          <w:color w:val="000000"/>
          <w:sz w:val="28"/>
          <w:szCs w:val="28"/>
        </w:rPr>
        <w:t xml:space="preserve"> коррупции в</w:t>
      </w:r>
      <w:r w:rsidRPr="00253F09">
        <w:rPr>
          <w:rStyle w:val="10"/>
          <w:b/>
          <w:bCs/>
          <w:color w:val="000000"/>
          <w:sz w:val="28"/>
          <w:szCs w:val="28"/>
        </w:rPr>
        <w:br/>
        <w:t>организации</w:t>
      </w:r>
      <w:bookmarkEnd w:id="10"/>
      <w:bookmarkEnd w:id="11"/>
    </w:p>
    <w:p w14:paraId="26275AC4" w14:textId="77777777" w:rsidR="00C5409A" w:rsidRPr="00253F09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252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организации реализуются следующие мероприятия, направленные на предупреждение коррупции:</w:t>
      </w:r>
    </w:p>
    <w:p w14:paraId="4ED1D35D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1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Разработка и утверждение локальным нормативным актом организации кодекса этики и служебного поведения работников организации.</w:t>
      </w:r>
    </w:p>
    <w:p w14:paraId="62A67F88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5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Федерации.</w:t>
      </w:r>
    </w:p>
    <w:p w14:paraId="28778210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1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Разработка и утверждение локальным нормативным актом организации положения о предотвращении и урегулировании конфликта интересов организации.</w:t>
      </w:r>
    </w:p>
    <w:p w14:paraId="0BC56ABF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1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Включение в трудовые договоры работников организации обязанностей, связанных с противодействием коррупции.</w:t>
      </w:r>
    </w:p>
    <w:p w14:paraId="2F9CC714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1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организации порядка рассмотрения таких уведомлений.</w:t>
      </w:r>
    </w:p>
    <w:p w14:paraId="2C8E0BC1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8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Ежегодное ознакомление работников организации под подпись с локальными нормативными актами организации, регламентирующими вопросы противодействия коррупции в организации.</w:t>
      </w:r>
    </w:p>
    <w:p w14:paraId="6065BB82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5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Проведение для работников организации обучающих мероприятий по вопросам противодействия коррупции.</w:t>
      </w:r>
    </w:p>
    <w:p w14:paraId="39D7669C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1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Организация индивидуального консультирования работников организации по вопросам применения (соблюдения) локальных нормативных актов организации, регламентирующих вопросы противодействия коррупции в организации.</w:t>
      </w:r>
    </w:p>
    <w:p w14:paraId="1788363B" w14:textId="77777777" w:rsidR="00C5409A" w:rsidRPr="00253F09" w:rsidRDefault="00F15151" w:rsidP="00247827">
      <w:pPr>
        <w:pStyle w:val="a5"/>
        <w:numPr>
          <w:ilvl w:val="2"/>
          <w:numId w:val="1"/>
        </w:numPr>
        <w:shd w:val="clear" w:color="auto" w:fill="auto"/>
        <w:tabs>
          <w:tab w:val="left" w:pos="1465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Подготовка, представление руководителю организации и размещение на официальном сайте организации отчетных материалов о проводимой работе и достигнутых результатах в сфере противодействия коррупции.</w:t>
      </w:r>
    </w:p>
    <w:p w14:paraId="5F953AD1" w14:textId="77777777" w:rsidR="00C5409A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rStyle w:val="1"/>
          <w:color w:val="000000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7.2. 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с указанием сроков их проведения и ответственных исполнителей.</w:t>
      </w:r>
    </w:p>
    <w:p w14:paraId="7AFE4567" w14:textId="77777777" w:rsidR="00031A95" w:rsidRPr="00253F09" w:rsidRDefault="00031A95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</w:p>
    <w:p w14:paraId="07B98CB0" w14:textId="77777777" w:rsidR="00C5409A" w:rsidRPr="00253F09" w:rsidRDefault="00F15151" w:rsidP="0024782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1"/>
        </w:tabs>
        <w:spacing w:line="240" w:lineRule="auto"/>
        <w:contextualSpacing/>
        <w:mirrorIndents/>
        <w:rPr>
          <w:sz w:val="28"/>
          <w:szCs w:val="28"/>
        </w:rPr>
      </w:pPr>
      <w:bookmarkStart w:id="12" w:name="bookmark12"/>
      <w:bookmarkStart w:id="13" w:name="bookmark13"/>
      <w:r w:rsidRPr="00253F09">
        <w:rPr>
          <w:rStyle w:val="10"/>
          <w:b/>
          <w:bCs/>
          <w:color w:val="000000"/>
          <w:sz w:val="28"/>
          <w:szCs w:val="28"/>
        </w:rPr>
        <w:lastRenderedPageBreak/>
        <w:t>Ответственность за несоблюдение требований Антикоррупционных</w:t>
      </w:r>
      <w:r w:rsidRPr="00253F09">
        <w:rPr>
          <w:rStyle w:val="10"/>
          <w:b/>
          <w:bCs/>
          <w:color w:val="000000"/>
          <w:sz w:val="28"/>
          <w:szCs w:val="28"/>
        </w:rPr>
        <w:br/>
        <w:t>стандартов</w:t>
      </w:r>
      <w:bookmarkEnd w:id="12"/>
      <w:bookmarkEnd w:id="13"/>
    </w:p>
    <w:p w14:paraId="7456F09C" w14:textId="77777777" w:rsidR="00C5409A" w:rsidRPr="00253F09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25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14:paraId="4659851C" w14:textId="77777777" w:rsidR="00C5409A" w:rsidRPr="00253F09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Соблюдение работниками организации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14:paraId="73546780" w14:textId="77777777" w:rsidR="00C5409A" w:rsidRPr="00031A95" w:rsidRDefault="00F15151" w:rsidP="00247827">
      <w:pPr>
        <w:pStyle w:val="a5"/>
        <w:numPr>
          <w:ilvl w:val="1"/>
          <w:numId w:val="1"/>
        </w:numPr>
        <w:shd w:val="clear" w:color="auto" w:fill="auto"/>
        <w:tabs>
          <w:tab w:val="left" w:pos="1252"/>
        </w:tabs>
        <w:spacing w:line="240" w:lineRule="auto"/>
        <w:ind w:firstLine="760"/>
        <w:contextualSpacing/>
        <w:mirrorIndents/>
        <w:jc w:val="both"/>
        <w:rPr>
          <w:rStyle w:val="1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</w:p>
    <w:p w14:paraId="08137BA9" w14:textId="77777777" w:rsidR="00031A95" w:rsidRDefault="00031A95" w:rsidP="00247827">
      <w:pPr>
        <w:pStyle w:val="a5"/>
        <w:shd w:val="clear" w:color="auto" w:fill="auto"/>
        <w:tabs>
          <w:tab w:val="left" w:pos="1252"/>
        </w:tabs>
        <w:spacing w:line="240" w:lineRule="auto"/>
        <w:ind w:left="760" w:firstLine="0"/>
        <w:contextualSpacing/>
        <w:mirrorIndents/>
        <w:jc w:val="both"/>
        <w:rPr>
          <w:rStyle w:val="1"/>
          <w:color w:val="000000"/>
          <w:sz w:val="28"/>
          <w:szCs w:val="28"/>
        </w:rPr>
      </w:pPr>
    </w:p>
    <w:p w14:paraId="6E7BB412" w14:textId="77777777" w:rsidR="00031A95" w:rsidRPr="00031A95" w:rsidRDefault="00031A95" w:rsidP="00247827">
      <w:pPr>
        <w:pStyle w:val="a5"/>
        <w:shd w:val="clear" w:color="auto" w:fill="auto"/>
        <w:tabs>
          <w:tab w:val="left" w:pos="1252"/>
        </w:tabs>
        <w:spacing w:line="240" w:lineRule="auto"/>
        <w:ind w:left="760" w:firstLine="0"/>
        <w:contextualSpacing/>
        <w:mirrorIndents/>
        <w:jc w:val="center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___________________________</w:t>
      </w:r>
    </w:p>
    <w:p w14:paraId="1AB800CA" w14:textId="77777777" w:rsidR="00031A95" w:rsidRDefault="00031A95" w:rsidP="00247827">
      <w:pPr>
        <w:pStyle w:val="a5"/>
        <w:shd w:val="clear" w:color="auto" w:fill="auto"/>
        <w:tabs>
          <w:tab w:val="left" w:pos="1252"/>
        </w:tabs>
        <w:spacing w:line="240" w:lineRule="auto"/>
        <w:contextualSpacing/>
        <w:mirrorIndents/>
        <w:jc w:val="both"/>
        <w:rPr>
          <w:sz w:val="28"/>
          <w:szCs w:val="28"/>
        </w:rPr>
      </w:pPr>
    </w:p>
    <w:p w14:paraId="20030EBD" w14:textId="77777777" w:rsidR="00031A95" w:rsidRDefault="00031A95" w:rsidP="00247827">
      <w:pPr>
        <w:pStyle w:val="a5"/>
        <w:shd w:val="clear" w:color="auto" w:fill="auto"/>
        <w:tabs>
          <w:tab w:val="left" w:pos="1252"/>
        </w:tabs>
        <w:spacing w:line="240" w:lineRule="auto"/>
        <w:contextualSpacing/>
        <w:mirrorIndents/>
        <w:jc w:val="both"/>
        <w:rPr>
          <w:sz w:val="28"/>
          <w:szCs w:val="28"/>
        </w:rPr>
      </w:pPr>
    </w:p>
    <w:p w14:paraId="30593BD5" w14:textId="77777777" w:rsidR="00031A95" w:rsidRDefault="00031A95" w:rsidP="00247827">
      <w:pPr>
        <w:pStyle w:val="a5"/>
        <w:shd w:val="clear" w:color="auto" w:fill="auto"/>
        <w:tabs>
          <w:tab w:val="left" w:pos="1252"/>
        </w:tabs>
        <w:spacing w:line="240" w:lineRule="auto"/>
        <w:contextualSpacing/>
        <w:mirrorIndents/>
        <w:jc w:val="both"/>
        <w:rPr>
          <w:sz w:val="28"/>
          <w:szCs w:val="28"/>
        </w:rPr>
      </w:pPr>
    </w:p>
    <w:p w14:paraId="6A5925AE" w14:textId="77777777" w:rsidR="00031A95" w:rsidRPr="00253F09" w:rsidRDefault="00031A95" w:rsidP="00247827">
      <w:pPr>
        <w:pStyle w:val="a5"/>
        <w:shd w:val="clear" w:color="auto" w:fill="auto"/>
        <w:tabs>
          <w:tab w:val="left" w:pos="1252"/>
        </w:tabs>
        <w:spacing w:line="240" w:lineRule="auto"/>
        <w:contextualSpacing/>
        <w:mirrorIndents/>
        <w:jc w:val="both"/>
        <w:rPr>
          <w:sz w:val="28"/>
          <w:szCs w:val="28"/>
        </w:rPr>
        <w:sectPr w:rsidR="00031A95" w:rsidRPr="00253F09" w:rsidSect="003A2F1A">
          <w:headerReference w:type="default" r:id="rId8"/>
          <w:headerReference w:type="first" r:id="rId9"/>
          <w:pgSz w:w="11900" w:h="16840"/>
          <w:pgMar w:top="709" w:right="567" w:bottom="1276" w:left="1701" w:header="0" w:footer="6" w:gutter="0"/>
          <w:pgNumType w:start="1"/>
          <w:cols w:space="720"/>
          <w:noEndnote/>
          <w:titlePg/>
          <w:docGrid w:linePitch="360"/>
        </w:sectPr>
      </w:pPr>
    </w:p>
    <w:p w14:paraId="7907731A" w14:textId="77777777" w:rsidR="004D3A0C" w:rsidRPr="004D3A0C" w:rsidRDefault="00F15151" w:rsidP="004D3A0C">
      <w:pPr>
        <w:pStyle w:val="a5"/>
        <w:shd w:val="clear" w:color="auto" w:fill="auto"/>
        <w:spacing w:line="240" w:lineRule="auto"/>
        <w:ind w:firstLine="0"/>
        <w:contextualSpacing/>
        <w:mirrorIndents/>
        <w:jc w:val="right"/>
        <w:rPr>
          <w:rStyle w:val="1"/>
          <w:color w:val="000000"/>
        </w:rPr>
      </w:pPr>
      <w:r w:rsidRPr="004D3A0C">
        <w:rPr>
          <w:rStyle w:val="1"/>
          <w:color w:val="000000"/>
        </w:rPr>
        <w:lastRenderedPageBreak/>
        <w:t xml:space="preserve">Приложение </w:t>
      </w:r>
    </w:p>
    <w:p w14:paraId="2DD7A60E" w14:textId="77777777" w:rsidR="00C5409A" w:rsidRPr="004D3A0C" w:rsidRDefault="00F15151" w:rsidP="004D3A0C">
      <w:pPr>
        <w:pStyle w:val="a5"/>
        <w:shd w:val="clear" w:color="auto" w:fill="auto"/>
        <w:spacing w:line="240" w:lineRule="auto"/>
        <w:ind w:firstLine="0"/>
        <w:contextualSpacing/>
        <w:mirrorIndents/>
        <w:jc w:val="right"/>
        <w:rPr>
          <w:rStyle w:val="1"/>
          <w:color w:val="000000"/>
        </w:rPr>
      </w:pPr>
      <w:r w:rsidRPr="004D3A0C">
        <w:rPr>
          <w:rStyle w:val="1"/>
          <w:color w:val="000000"/>
        </w:rPr>
        <w:t>к Примерным антикоррупционным стандартам</w:t>
      </w:r>
    </w:p>
    <w:p w14:paraId="450A396F" w14:textId="77777777" w:rsidR="004D3A0C" w:rsidRPr="00253F09" w:rsidRDefault="004D3A0C" w:rsidP="004D3A0C">
      <w:pPr>
        <w:pStyle w:val="a5"/>
        <w:shd w:val="clear" w:color="auto" w:fill="auto"/>
        <w:spacing w:line="240" w:lineRule="auto"/>
        <w:ind w:firstLine="0"/>
        <w:contextualSpacing/>
        <w:mirrorIndents/>
        <w:jc w:val="right"/>
        <w:rPr>
          <w:sz w:val="28"/>
          <w:szCs w:val="28"/>
        </w:rPr>
      </w:pPr>
    </w:p>
    <w:p w14:paraId="344A22B4" w14:textId="77777777" w:rsidR="004D3A0C" w:rsidRPr="004D3A0C" w:rsidRDefault="00F15151" w:rsidP="004D3A0C">
      <w:pPr>
        <w:pStyle w:val="11"/>
        <w:keepNext/>
        <w:keepLines/>
        <w:shd w:val="clear" w:color="auto" w:fill="auto"/>
        <w:spacing w:line="240" w:lineRule="auto"/>
        <w:contextualSpacing/>
        <w:mirrorIndents/>
        <w:rPr>
          <w:color w:val="000000"/>
          <w:sz w:val="28"/>
          <w:szCs w:val="28"/>
        </w:rPr>
      </w:pPr>
      <w:bookmarkStart w:id="14" w:name="bookmark14"/>
      <w:bookmarkStart w:id="15" w:name="bookmark15"/>
      <w:r w:rsidRPr="00253F09">
        <w:rPr>
          <w:rStyle w:val="10"/>
          <w:b/>
          <w:bCs/>
          <w:color w:val="000000"/>
          <w:sz w:val="28"/>
          <w:szCs w:val="28"/>
        </w:rPr>
        <w:t>ПОРЯДОК</w:t>
      </w:r>
      <w:bookmarkEnd w:id="14"/>
      <w:bookmarkEnd w:id="15"/>
    </w:p>
    <w:p w14:paraId="1B2222E4" w14:textId="77777777" w:rsidR="00C5409A" w:rsidRDefault="00F15151" w:rsidP="004D3A0C">
      <w:pPr>
        <w:pStyle w:val="a5"/>
        <w:shd w:val="clear" w:color="auto" w:fill="auto"/>
        <w:spacing w:line="240" w:lineRule="auto"/>
        <w:ind w:firstLine="0"/>
        <w:contextualSpacing/>
        <w:mirrorIndents/>
        <w:jc w:val="center"/>
        <w:rPr>
          <w:rStyle w:val="1"/>
          <w:color w:val="000000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уведомления работодателя о фактах обращения в целях склонения работника</w:t>
      </w:r>
      <w:r w:rsidRPr="00253F09">
        <w:rPr>
          <w:rStyle w:val="1"/>
          <w:color w:val="000000"/>
          <w:sz w:val="28"/>
          <w:szCs w:val="28"/>
        </w:rPr>
        <w:br/>
        <w:t>организации к совершению коррупционных правонарушений</w:t>
      </w:r>
    </w:p>
    <w:p w14:paraId="07A153F5" w14:textId="77777777" w:rsidR="004D3A0C" w:rsidRPr="00253F09" w:rsidRDefault="004D3A0C" w:rsidP="004D3A0C">
      <w:pPr>
        <w:pStyle w:val="a5"/>
        <w:shd w:val="clear" w:color="auto" w:fill="auto"/>
        <w:spacing w:line="240" w:lineRule="auto"/>
        <w:ind w:firstLine="0"/>
        <w:contextualSpacing/>
        <w:mirrorIndents/>
        <w:jc w:val="center"/>
        <w:rPr>
          <w:sz w:val="28"/>
          <w:szCs w:val="28"/>
        </w:rPr>
      </w:pPr>
    </w:p>
    <w:p w14:paraId="531E8A49" w14:textId="77777777" w:rsidR="00C5409A" w:rsidRPr="00253F09" w:rsidRDefault="00F15151" w:rsidP="00247827">
      <w:pPr>
        <w:pStyle w:val="a5"/>
        <w:numPr>
          <w:ilvl w:val="0"/>
          <w:numId w:val="4"/>
        </w:numPr>
        <w:shd w:val="clear" w:color="auto" w:fill="auto"/>
        <w:tabs>
          <w:tab w:val="left" w:pos="1051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14:paraId="55ABF9C5" w14:textId="77777777" w:rsidR="00C5409A" w:rsidRPr="00253F09" w:rsidRDefault="00F15151" w:rsidP="00247827">
      <w:pPr>
        <w:pStyle w:val="a5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форме согласно приложению 1 к настоящему Порядку (далее - уведомление).</w:t>
      </w:r>
    </w:p>
    <w:p w14:paraId="4199DFF2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случаях, если обращения к работнику организации каких-либо лиц в целях склонения его к совершению коррупционных проявлений имели место в выходные или праздничные дни, в период его нахождения в отпуске либо в период временной нетрудоспособности, допускается незамедлительное уведомление непосредственного руководителя посредством телефонной, факсимильной, электронной связи с последующим направлением письменного уведомления в соответствии с настоящим Порядком работодателю о факте такого обращения в течение первого рабочего дня после выходных или праздничных дней, окончания отпуска или периода временной нетрудоспособности соответственно.</w:t>
      </w:r>
    </w:p>
    <w:p w14:paraId="47311789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Уведомление направляется работодателю вне зависимости от сообщения работником организации об обращении к нему каких-либо лиц в целях склонения его к совершению коррупционных правонарушений в органы прокуратуры и другие государственные органы.</w:t>
      </w:r>
    </w:p>
    <w:p w14:paraId="4160CDB1" w14:textId="77777777" w:rsidR="00C5409A" w:rsidRPr="00253F09" w:rsidRDefault="00F15151" w:rsidP="00247827">
      <w:pPr>
        <w:pStyle w:val="a5"/>
        <w:numPr>
          <w:ilvl w:val="0"/>
          <w:numId w:val="4"/>
        </w:numPr>
        <w:shd w:val="clear" w:color="auto" w:fill="auto"/>
        <w:tabs>
          <w:tab w:val="left" w:pos="1044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Перечень сведений, подлежащих отражению в уведомлении, должен содержать:</w:t>
      </w:r>
    </w:p>
    <w:p w14:paraId="39BFE0DC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46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фамилию, имя, отчество (последнее при наличии), должность работодателя;</w:t>
      </w:r>
    </w:p>
    <w:p w14:paraId="11221E6F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46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фамилию, имя, отчество (последнее при наличии), должность, место жительства и телефон лица, направившего уведомление;</w:t>
      </w:r>
    </w:p>
    <w:p w14:paraId="64F638E0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46"/>
        </w:tabs>
        <w:spacing w:line="240" w:lineRule="auto"/>
        <w:ind w:firstLine="74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все известные сведения о физическом (юридическом) лице, склоняющем (склонявшим) к коррупционному правонарушению (фамилия, имя, отчество (последнее при наличии), должность, наименование и местонахождение юридического лица и иные сведения);</w:t>
      </w:r>
    </w:p>
    <w:p w14:paraId="54F0DE30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4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 xml:space="preserve">сущность предлагаемого коррупционного правонарушения (злоупотребление должностным положением, дача взятки, получение взятки, злоупотребление полномочиями, коммерческий подкуп или иное </w:t>
      </w:r>
      <w:r w:rsidRPr="00253F09">
        <w:rPr>
          <w:rStyle w:val="1"/>
          <w:color w:val="000000"/>
          <w:sz w:val="28"/>
          <w:szCs w:val="28"/>
        </w:rPr>
        <w:lastRenderedPageBreak/>
        <w:t>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14:paraId="3788B819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4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обязанностей каких-либо лиц в целях склонения его к совершению коррупционных правонарушений (дата, место, время, другие условия);</w:t>
      </w:r>
    </w:p>
    <w:p w14:paraId="130B56B3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4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способ склонения к коррупционному правонарушению (подкуп, угроза, обещание, обман, насилие, иные способы);</w:t>
      </w:r>
    </w:p>
    <w:p w14:paraId="3509CCAC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79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дата и время склонения к коррупционному правонарушению;</w:t>
      </w:r>
    </w:p>
    <w:p w14:paraId="53FDAC70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32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14:paraId="45CD293E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39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14:paraId="6AB40038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79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дата заполнения уведомления;</w:t>
      </w:r>
    </w:p>
    <w:p w14:paraId="1679563D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79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подпись работника организации, подавшего уведомление.</w:t>
      </w:r>
    </w:p>
    <w:p w14:paraId="47EE193B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14:paraId="144AD9AF" w14:textId="77777777" w:rsidR="00C5409A" w:rsidRPr="00253F09" w:rsidRDefault="00F15151" w:rsidP="00247827">
      <w:pPr>
        <w:pStyle w:val="a5"/>
        <w:numPr>
          <w:ilvl w:val="0"/>
          <w:numId w:val="4"/>
        </w:numPr>
        <w:shd w:val="clear" w:color="auto" w:fill="auto"/>
        <w:tabs>
          <w:tab w:val="left" w:pos="1054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Руководителем организации уведомление о факте обращения в целях склонения к совершению коррупционных правонарушений, составленное по форме согласно приложению 1 к настоящему Порядку, подается начальнику организационно-контрольного отдела администрации города Минусинска, регистрируется и направляется для рассмотрения и подготовки мотивированного заключения советнику Главы города по безопасности и противодействию коррупции.</w:t>
      </w:r>
    </w:p>
    <w:p w14:paraId="168DBB9C" w14:textId="77777777" w:rsidR="00C5409A" w:rsidRPr="00253F09" w:rsidRDefault="00F15151" w:rsidP="00247827">
      <w:pPr>
        <w:pStyle w:val="a5"/>
        <w:numPr>
          <w:ilvl w:val="0"/>
          <w:numId w:val="4"/>
        </w:numPr>
        <w:shd w:val="clear" w:color="auto" w:fill="auto"/>
        <w:tabs>
          <w:tab w:val="left" w:pos="1054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- ответственное должностной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14:paraId="56630984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Примерная структура Журнала прилагается (приложение 2), который должен быть прошит и пронумерован, а также заверен оттиском печати организации.</w:t>
      </w:r>
    </w:p>
    <w:p w14:paraId="3070EF7C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Журнале указывается регистрационный номер, дата поступления уведомления, фамилия, имя, отчество (последнее при наличии) и должность работника организации, подпись лица, зарегистрировавшего уведомление.</w:t>
      </w:r>
    </w:p>
    <w:p w14:paraId="77A03C6A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Регистрационный номер и дата регистрации уведомления указывается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14:paraId="593A9C94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lastRenderedPageBreak/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3895AD29" w14:textId="77777777" w:rsidR="00C5409A" w:rsidRPr="00253F09" w:rsidRDefault="00F15151" w:rsidP="00247827">
      <w:pPr>
        <w:pStyle w:val="a5"/>
        <w:numPr>
          <w:ilvl w:val="0"/>
          <w:numId w:val="4"/>
        </w:numPr>
        <w:shd w:val="clear" w:color="auto" w:fill="auto"/>
        <w:tabs>
          <w:tab w:val="left" w:pos="104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14:paraId="6120DE1A" w14:textId="77777777" w:rsidR="00C5409A" w:rsidRPr="00253F09" w:rsidRDefault="00F15151" w:rsidP="00247827">
      <w:pPr>
        <w:pStyle w:val="a5"/>
        <w:numPr>
          <w:ilvl w:val="0"/>
          <w:numId w:val="4"/>
        </w:numPr>
        <w:shd w:val="clear" w:color="auto" w:fill="auto"/>
        <w:tabs>
          <w:tab w:val="left" w:pos="1051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 в уведомлении сведений (далее - проверка).</w:t>
      </w:r>
    </w:p>
    <w:p w14:paraId="44F56DFA" w14:textId="77777777" w:rsidR="00C5409A" w:rsidRPr="00253F09" w:rsidRDefault="00F15151" w:rsidP="00247827">
      <w:pPr>
        <w:pStyle w:val="a5"/>
        <w:numPr>
          <w:ilvl w:val="0"/>
          <w:numId w:val="4"/>
        </w:numPr>
        <w:shd w:val="clear" w:color="auto" w:fill="auto"/>
        <w:tabs>
          <w:tab w:val="left" w:pos="1051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14:paraId="1688E431" w14:textId="77777777" w:rsidR="00C5409A" w:rsidRPr="00253F09" w:rsidRDefault="00F15151" w:rsidP="00247827">
      <w:pPr>
        <w:pStyle w:val="a5"/>
        <w:numPr>
          <w:ilvl w:val="0"/>
          <w:numId w:val="4"/>
        </w:numPr>
        <w:shd w:val="clear" w:color="auto" w:fill="auto"/>
        <w:tabs>
          <w:tab w:val="left" w:pos="1084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 проведении проверки ответственные лица вправе:</w:t>
      </w:r>
    </w:p>
    <w:p w14:paraId="1CA6F382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44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проводить беседы с работником организации, подавшим уведомление (указанным в уведомлении);</w:t>
      </w:r>
    </w:p>
    <w:p w14:paraId="4BD8958C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44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получать от работника организации пояснения по сведениям, изложенным в уведомлении;</w:t>
      </w:r>
    </w:p>
    <w:p w14:paraId="4EEDF519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44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изучать представленные работником организации материалы (при их наличии);</w:t>
      </w:r>
    </w:p>
    <w:p w14:paraId="19E0A6BD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44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14:paraId="5A694E4A" w14:textId="77777777" w:rsidR="00C5409A" w:rsidRPr="00253F09" w:rsidRDefault="00F15151" w:rsidP="00247827">
      <w:pPr>
        <w:pStyle w:val="a5"/>
        <w:numPr>
          <w:ilvl w:val="0"/>
          <w:numId w:val="4"/>
        </w:numPr>
        <w:shd w:val="clear" w:color="auto" w:fill="auto"/>
        <w:tabs>
          <w:tab w:val="left" w:pos="1184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По окончанию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14:paraId="14ED5E7A" w14:textId="77777777" w:rsidR="00C5409A" w:rsidRPr="00253F09" w:rsidRDefault="00F15151" w:rsidP="00247827">
      <w:pPr>
        <w:pStyle w:val="a5"/>
        <w:numPr>
          <w:ilvl w:val="0"/>
          <w:numId w:val="4"/>
        </w:numPr>
        <w:shd w:val="clear" w:color="auto" w:fill="auto"/>
        <w:tabs>
          <w:tab w:val="left" w:pos="1195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  <w:sectPr w:rsidR="00C5409A" w:rsidRPr="00253F09">
          <w:pgSz w:w="11900" w:h="16840"/>
          <w:pgMar w:top="1206" w:right="661" w:bottom="1105" w:left="1746" w:header="0" w:footer="3" w:gutter="0"/>
          <w:cols w:space="720"/>
          <w:noEndnote/>
          <w:docGrid w:linePitch="360"/>
        </w:sectPr>
      </w:pPr>
      <w:r w:rsidRPr="00253F09">
        <w:rPr>
          <w:rStyle w:val="1"/>
          <w:color w:val="000000"/>
          <w:sz w:val="28"/>
          <w:szCs w:val="28"/>
        </w:rPr>
        <w:t>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p w14:paraId="714E2FE1" w14:textId="77777777" w:rsidR="004D3A0C" w:rsidRDefault="00F15151" w:rsidP="004D3A0C">
      <w:pPr>
        <w:pStyle w:val="a5"/>
        <w:shd w:val="clear" w:color="auto" w:fill="auto"/>
        <w:spacing w:line="240" w:lineRule="auto"/>
        <w:ind w:left="5400" w:firstLine="0"/>
        <w:contextualSpacing/>
        <w:mirrorIndents/>
        <w:jc w:val="right"/>
        <w:rPr>
          <w:rStyle w:val="1"/>
          <w:color w:val="000000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lastRenderedPageBreak/>
        <w:t xml:space="preserve">Приложение 1 </w:t>
      </w:r>
    </w:p>
    <w:p w14:paraId="5F8FC877" w14:textId="77777777" w:rsidR="00C5409A" w:rsidRDefault="00F15151" w:rsidP="004D3A0C">
      <w:pPr>
        <w:pStyle w:val="a5"/>
        <w:shd w:val="clear" w:color="auto" w:fill="auto"/>
        <w:spacing w:line="240" w:lineRule="auto"/>
        <w:ind w:left="5400" w:firstLine="0"/>
        <w:contextualSpacing/>
        <w:mirrorIndents/>
        <w:rPr>
          <w:rStyle w:val="1"/>
          <w:color w:val="000000"/>
        </w:rPr>
      </w:pPr>
      <w:r w:rsidRPr="004D3A0C">
        <w:rPr>
          <w:rStyle w:val="1"/>
          <w:color w:val="000000"/>
        </w:rPr>
        <w:t>к Порядку уведомления работодателя о фактах обращения в целях склонения работника организации к совершению коррупционного</w:t>
      </w:r>
      <w:r w:rsidRPr="00253F09">
        <w:rPr>
          <w:rStyle w:val="1"/>
          <w:color w:val="000000"/>
          <w:sz w:val="28"/>
          <w:szCs w:val="28"/>
        </w:rPr>
        <w:t xml:space="preserve"> </w:t>
      </w:r>
      <w:r w:rsidRPr="004D3A0C">
        <w:rPr>
          <w:rStyle w:val="1"/>
          <w:color w:val="000000"/>
        </w:rPr>
        <w:t>правонарушения</w:t>
      </w:r>
    </w:p>
    <w:p w14:paraId="2A0A75A4" w14:textId="77777777" w:rsidR="004D3A0C" w:rsidRPr="00253F09" w:rsidRDefault="004D3A0C" w:rsidP="004D3A0C">
      <w:pPr>
        <w:pStyle w:val="a5"/>
        <w:shd w:val="clear" w:color="auto" w:fill="auto"/>
        <w:spacing w:line="240" w:lineRule="auto"/>
        <w:ind w:left="5400" w:firstLine="0"/>
        <w:contextualSpacing/>
        <w:mirrorIndents/>
        <w:rPr>
          <w:sz w:val="28"/>
          <w:szCs w:val="28"/>
        </w:rPr>
      </w:pPr>
    </w:p>
    <w:p w14:paraId="6E4FEA72" w14:textId="77777777" w:rsidR="00E370E2" w:rsidRDefault="00F15151" w:rsidP="00E370E2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contextualSpacing/>
        <w:mirrorIndents/>
        <w:rPr>
          <w:rStyle w:val="21"/>
          <w:color w:val="000000"/>
          <w:sz w:val="28"/>
          <w:szCs w:val="28"/>
        </w:rPr>
      </w:pPr>
      <w:r w:rsidRPr="00E370E2">
        <w:rPr>
          <w:rStyle w:val="21"/>
          <w:color w:val="000000"/>
        </w:rPr>
        <w:t>(наименование должности руководителя уполномоченного органа/организации)</w:t>
      </w:r>
    </w:p>
    <w:p w14:paraId="0AE1F767" w14:textId="77777777" w:rsidR="00E370E2" w:rsidRPr="00E370E2" w:rsidRDefault="00E370E2" w:rsidP="00E370E2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contextualSpacing/>
        <w:mirrorIndents/>
        <w:rPr>
          <w:color w:val="000000"/>
          <w:sz w:val="28"/>
          <w:szCs w:val="28"/>
        </w:rPr>
      </w:pPr>
    </w:p>
    <w:p w14:paraId="19DCD1C2" w14:textId="77777777" w:rsidR="00C5409A" w:rsidRPr="00E370E2" w:rsidRDefault="00F15151" w:rsidP="00247827">
      <w:pPr>
        <w:pStyle w:val="22"/>
        <w:shd w:val="clear" w:color="auto" w:fill="auto"/>
        <w:spacing w:after="0"/>
        <w:contextualSpacing/>
        <w:mirrorIndents/>
      </w:pPr>
      <w:r w:rsidRPr="00E370E2">
        <w:rPr>
          <w:rStyle w:val="21"/>
          <w:color w:val="000000"/>
        </w:rPr>
        <w:t>(фамилия, инициалы)</w:t>
      </w:r>
    </w:p>
    <w:p w14:paraId="4767C0D0" w14:textId="77777777" w:rsidR="00C5409A" w:rsidRPr="00253F09" w:rsidRDefault="00F15151" w:rsidP="00247827">
      <w:pPr>
        <w:pStyle w:val="22"/>
        <w:shd w:val="clear" w:color="auto" w:fill="auto"/>
        <w:tabs>
          <w:tab w:val="left" w:leader="underscore" w:pos="9263"/>
        </w:tabs>
        <w:spacing w:after="0"/>
        <w:contextualSpacing/>
        <w:mirrorIndents/>
        <w:jc w:val="left"/>
        <w:rPr>
          <w:sz w:val="28"/>
          <w:szCs w:val="28"/>
        </w:rPr>
      </w:pPr>
      <w:r w:rsidRPr="00253F09">
        <w:rPr>
          <w:rStyle w:val="21"/>
          <w:color w:val="000000"/>
          <w:sz w:val="28"/>
          <w:szCs w:val="28"/>
        </w:rPr>
        <w:t>ОТ</w:t>
      </w:r>
      <w:r w:rsidRPr="00253F09">
        <w:rPr>
          <w:rStyle w:val="21"/>
          <w:color w:val="000000"/>
          <w:sz w:val="28"/>
          <w:szCs w:val="28"/>
        </w:rPr>
        <w:tab/>
      </w:r>
      <w:r w:rsidR="00E370E2">
        <w:rPr>
          <w:rStyle w:val="21"/>
          <w:color w:val="000000"/>
          <w:sz w:val="28"/>
          <w:szCs w:val="28"/>
        </w:rPr>
        <w:t>_</w:t>
      </w:r>
    </w:p>
    <w:p w14:paraId="725CD462" w14:textId="77777777" w:rsidR="00C5409A" w:rsidRDefault="00F15151" w:rsidP="00247827">
      <w:pPr>
        <w:pStyle w:val="22"/>
        <w:shd w:val="clear" w:color="auto" w:fill="auto"/>
        <w:spacing w:after="0"/>
        <w:ind w:firstLine="200"/>
        <w:contextualSpacing/>
        <w:mirrorIndents/>
        <w:jc w:val="left"/>
        <w:rPr>
          <w:rStyle w:val="21"/>
          <w:color w:val="000000"/>
          <w:u w:val="single"/>
        </w:rPr>
      </w:pPr>
      <w:r w:rsidRPr="00E370E2">
        <w:rPr>
          <w:rStyle w:val="21"/>
          <w:color w:val="000000"/>
          <w:u w:val="single"/>
        </w:rPr>
        <w:t>(фамилия, имя, отчество (последнее при наличии последнего, должность, телефон работника организации)</w:t>
      </w:r>
    </w:p>
    <w:p w14:paraId="6E4CB839" w14:textId="77777777" w:rsidR="00E370E2" w:rsidRPr="00E370E2" w:rsidRDefault="00E370E2" w:rsidP="00247827">
      <w:pPr>
        <w:pStyle w:val="22"/>
        <w:shd w:val="clear" w:color="auto" w:fill="auto"/>
        <w:spacing w:after="0"/>
        <w:ind w:firstLine="200"/>
        <w:contextualSpacing/>
        <w:mirrorIndents/>
        <w:jc w:val="left"/>
      </w:pPr>
    </w:p>
    <w:p w14:paraId="10445008" w14:textId="77777777" w:rsidR="00C5409A" w:rsidRPr="00253F09" w:rsidRDefault="00F15151" w:rsidP="00247827">
      <w:pPr>
        <w:pStyle w:val="11"/>
        <w:keepNext/>
        <w:keepLines/>
        <w:shd w:val="clear" w:color="auto" w:fill="auto"/>
        <w:spacing w:line="240" w:lineRule="auto"/>
        <w:contextualSpacing/>
        <w:mirrorIndents/>
        <w:rPr>
          <w:sz w:val="28"/>
          <w:szCs w:val="28"/>
        </w:rPr>
      </w:pPr>
      <w:bookmarkStart w:id="16" w:name="bookmark16"/>
      <w:bookmarkStart w:id="17" w:name="bookmark17"/>
      <w:r w:rsidRPr="00253F09">
        <w:rPr>
          <w:rStyle w:val="10"/>
          <w:b/>
          <w:bCs/>
          <w:color w:val="000000"/>
          <w:sz w:val="28"/>
          <w:szCs w:val="28"/>
        </w:rPr>
        <w:t>УВЕДОМЛЕНИЕ</w:t>
      </w:r>
      <w:bookmarkEnd w:id="16"/>
      <w:bookmarkEnd w:id="17"/>
    </w:p>
    <w:p w14:paraId="27BEF6FC" w14:textId="77777777" w:rsidR="00C5409A" w:rsidRDefault="00F15151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center"/>
        <w:rPr>
          <w:rStyle w:val="1"/>
          <w:color w:val="000000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 факте обращения в целях склонения работника организации к совершению</w:t>
      </w:r>
      <w:r w:rsidRPr="00253F09">
        <w:rPr>
          <w:rStyle w:val="1"/>
          <w:color w:val="000000"/>
          <w:sz w:val="28"/>
          <w:szCs w:val="28"/>
        </w:rPr>
        <w:br/>
        <w:t>коррупционных правонарушений</w:t>
      </w:r>
    </w:p>
    <w:p w14:paraId="6415DE3D" w14:textId="77777777" w:rsidR="00E370E2" w:rsidRPr="00253F09" w:rsidRDefault="00E370E2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center"/>
        <w:rPr>
          <w:sz w:val="28"/>
          <w:szCs w:val="28"/>
        </w:rPr>
      </w:pPr>
    </w:p>
    <w:p w14:paraId="35FBA8F2" w14:textId="77777777" w:rsidR="004D3A0C" w:rsidRDefault="00F15151" w:rsidP="004D3A0C">
      <w:pPr>
        <w:pStyle w:val="a5"/>
        <w:numPr>
          <w:ilvl w:val="0"/>
          <w:numId w:val="6"/>
        </w:numPr>
        <w:shd w:val="clear" w:color="auto" w:fill="auto"/>
        <w:tabs>
          <w:tab w:val="left" w:pos="387"/>
        </w:tabs>
        <w:spacing w:line="240" w:lineRule="auto"/>
        <w:ind w:firstLine="140"/>
        <w:contextualSpacing/>
        <w:mirrorIndents/>
        <w:rPr>
          <w:rStyle w:val="1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Уведомляю о факте обращения в целях склонения меня к коррупционному правонарушению (далее - склонение к правонарушению) со стороны</w:t>
      </w:r>
      <w:r w:rsidR="004D3A0C">
        <w:rPr>
          <w:rStyle w:val="1"/>
          <w:sz w:val="28"/>
          <w:szCs w:val="28"/>
        </w:rPr>
        <w:t xml:space="preserve"> ___________________________________________________________________</w:t>
      </w:r>
    </w:p>
    <w:p w14:paraId="128D1D24" w14:textId="77777777" w:rsidR="004D3A0C" w:rsidRPr="004D3A0C" w:rsidRDefault="004D3A0C" w:rsidP="004D3A0C">
      <w:pPr>
        <w:pStyle w:val="a5"/>
        <w:shd w:val="clear" w:color="auto" w:fill="auto"/>
        <w:tabs>
          <w:tab w:val="left" w:pos="387"/>
        </w:tabs>
        <w:spacing w:line="240" w:lineRule="auto"/>
        <w:ind w:left="140" w:firstLine="0"/>
        <w:contextualSpacing/>
        <w:mirrorIndents/>
        <w:rPr>
          <w:sz w:val="28"/>
          <w:szCs w:val="28"/>
        </w:rPr>
      </w:pPr>
    </w:p>
    <w:p w14:paraId="4AA39DA8" w14:textId="77777777" w:rsidR="004D3A0C" w:rsidRDefault="00F15151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left"/>
        <w:rPr>
          <w:rStyle w:val="21"/>
          <w:color w:val="000000"/>
          <w:sz w:val="24"/>
          <w:szCs w:val="24"/>
        </w:rPr>
      </w:pPr>
      <w:r w:rsidRPr="004D3A0C">
        <w:rPr>
          <w:rStyle w:val="21"/>
          <w:color w:val="000000"/>
          <w:sz w:val="24"/>
          <w:szCs w:val="24"/>
        </w:rPr>
        <w:t>(указываются все известные сведения о физическом (юридическом лице,</w:t>
      </w:r>
      <w:r w:rsidR="004D3A0C">
        <w:rPr>
          <w:sz w:val="24"/>
          <w:szCs w:val="24"/>
        </w:rPr>
        <w:t xml:space="preserve"> </w:t>
      </w:r>
      <w:r w:rsidRPr="004D3A0C">
        <w:rPr>
          <w:rStyle w:val="21"/>
          <w:color w:val="000000"/>
          <w:sz w:val="24"/>
          <w:szCs w:val="24"/>
        </w:rPr>
        <w:t>склоняюще</w:t>
      </w:r>
      <w:r w:rsidR="004D3A0C">
        <w:rPr>
          <w:rStyle w:val="21"/>
          <w:color w:val="000000"/>
          <w:sz w:val="24"/>
          <w:szCs w:val="24"/>
        </w:rPr>
        <w:t xml:space="preserve">м </w:t>
      </w:r>
    </w:p>
    <w:p w14:paraId="01E41CFD" w14:textId="77777777" w:rsidR="004D3A0C" w:rsidRDefault="004D3A0C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_______________________________________________________________________________</w:t>
      </w:r>
    </w:p>
    <w:p w14:paraId="2738B90E" w14:textId="77777777" w:rsidR="004D3A0C" w:rsidRDefault="004D3A0C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(склонявшем) к коррупционному </w:t>
      </w:r>
      <w:r w:rsidR="00F15151" w:rsidRPr="004D3A0C">
        <w:rPr>
          <w:rStyle w:val="21"/>
          <w:color w:val="000000"/>
          <w:sz w:val="24"/>
          <w:szCs w:val="24"/>
        </w:rPr>
        <w:t>правонарушению,</w:t>
      </w:r>
      <w:r>
        <w:rPr>
          <w:sz w:val="24"/>
          <w:szCs w:val="24"/>
        </w:rPr>
        <w:t xml:space="preserve"> </w:t>
      </w:r>
      <w:r w:rsidR="00F15151" w:rsidRPr="004D3A0C">
        <w:rPr>
          <w:rStyle w:val="21"/>
          <w:color w:val="000000"/>
          <w:sz w:val="24"/>
          <w:szCs w:val="24"/>
        </w:rPr>
        <w:t>фамилия, имя отчество (последнее при</w:t>
      </w:r>
    </w:p>
    <w:p w14:paraId="462008D5" w14:textId="77777777" w:rsidR="004D3A0C" w:rsidRDefault="004D3A0C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_______________________________________________________________________________</w:t>
      </w:r>
    </w:p>
    <w:p w14:paraId="55FFAD71" w14:textId="77777777" w:rsidR="004D3A0C" w:rsidRDefault="00F15151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  <w:sz w:val="24"/>
          <w:szCs w:val="24"/>
        </w:rPr>
      </w:pPr>
      <w:r w:rsidRPr="004D3A0C">
        <w:rPr>
          <w:rStyle w:val="21"/>
          <w:color w:val="000000"/>
          <w:sz w:val="24"/>
          <w:szCs w:val="24"/>
        </w:rPr>
        <w:t xml:space="preserve"> наличии),</w:t>
      </w:r>
      <w:r w:rsidR="004D3A0C">
        <w:rPr>
          <w:sz w:val="24"/>
          <w:szCs w:val="24"/>
        </w:rPr>
        <w:t xml:space="preserve"> </w:t>
      </w:r>
      <w:r w:rsidRPr="004D3A0C">
        <w:rPr>
          <w:rStyle w:val="21"/>
          <w:color w:val="000000"/>
          <w:sz w:val="24"/>
          <w:szCs w:val="24"/>
        </w:rPr>
        <w:t xml:space="preserve">должность, наименование и местонахождение юридического лица и иные </w:t>
      </w:r>
    </w:p>
    <w:p w14:paraId="4CADAEA1" w14:textId="77777777" w:rsidR="004D3A0C" w:rsidRDefault="004D3A0C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_______________________________________________________________________________</w:t>
      </w:r>
    </w:p>
    <w:p w14:paraId="3E112384" w14:textId="77777777" w:rsidR="00C5409A" w:rsidRPr="004D3A0C" w:rsidRDefault="00F15151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sz w:val="24"/>
          <w:szCs w:val="24"/>
        </w:rPr>
      </w:pPr>
      <w:r w:rsidRPr="004D3A0C">
        <w:rPr>
          <w:rStyle w:val="21"/>
          <w:color w:val="000000"/>
          <w:sz w:val="24"/>
          <w:szCs w:val="24"/>
        </w:rPr>
        <w:t>сведения)</w:t>
      </w:r>
    </w:p>
    <w:p w14:paraId="328C4E4E" w14:textId="77777777" w:rsidR="00E370E2" w:rsidRPr="00E370E2" w:rsidRDefault="00F15151" w:rsidP="00E370E2">
      <w:pPr>
        <w:pStyle w:val="a5"/>
        <w:numPr>
          <w:ilvl w:val="0"/>
          <w:numId w:val="6"/>
        </w:numPr>
        <w:shd w:val="clear" w:color="auto" w:fill="auto"/>
        <w:tabs>
          <w:tab w:val="left" w:pos="391"/>
        </w:tabs>
        <w:spacing w:line="240" w:lineRule="auto"/>
        <w:ind w:firstLine="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Склонение к правонарушению прои</w:t>
      </w:r>
      <w:r w:rsidR="00E370E2">
        <w:rPr>
          <w:rStyle w:val="1"/>
          <w:color w:val="000000"/>
          <w:sz w:val="28"/>
          <w:szCs w:val="28"/>
        </w:rPr>
        <w:t xml:space="preserve">зводилось в целях осуществления </w:t>
      </w:r>
      <w:r w:rsidRPr="00253F09">
        <w:rPr>
          <w:rStyle w:val="1"/>
          <w:color w:val="000000"/>
          <w:sz w:val="28"/>
          <w:szCs w:val="28"/>
        </w:rPr>
        <w:t>мною</w:t>
      </w:r>
    </w:p>
    <w:p w14:paraId="4BA4C786" w14:textId="77777777" w:rsidR="00C5409A" w:rsidRDefault="00F15151" w:rsidP="00E370E2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rPr>
          <w:rStyle w:val="21"/>
          <w:color w:val="000000"/>
          <w:sz w:val="28"/>
          <w:szCs w:val="28"/>
        </w:rPr>
      </w:pPr>
      <w:r w:rsidRPr="00E370E2">
        <w:rPr>
          <w:rStyle w:val="21"/>
          <w:color w:val="000000"/>
        </w:rPr>
        <w:t>(указывается сущность предполагаемого коррупционного правонарушения:</w:t>
      </w:r>
    </w:p>
    <w:p w14:paraId="0B873A92" w14:textId="77777777" w:rsidR="00E370E2" w:rsidRPr="00E370E2" w:rsidRDefault="00E370E2" w:rsidP="00E370E2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___________________________________________________________________</w:t>
      </w:r>
    </w:p>
    <w:p w14:paraId="5DDEB32D" w14:textId="77777777" w:rsidR="00E370E2" w:rsidRDefault="00F15151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</w:rPr>
      </w:pPr>
      <w:r w:rsidRPr="00E370E2">
        <w:rPr>
          <w:rStyle w:val="21"/>
          <w:color w:val="000000"/>
        </w:rPr>
        <w:t>злоупотребление служебным положением, дача взятки, получение взятки, злоупотребление</w:t>
      </w:r>
      <w:r w:rsidR="00E370E2">
        <w:t xml:space="preserve"> </w:t>
      </w:r>
      <w:r w:rsidR="00E370E2">
        <w:rPr>
          <w:rStyle w:val="21"/>
          <w:color w:val="000000"/>
        </w:rPr>
        <w:t>полномочиями,</w:t>
      </w:r>
    </w:p>
    <w:p w14:paraId="438CB1C5" w14:textId="77777777" w:rsidR="00E370E2" w:rsidRPr="00E370E2" w:rsidRDefault="00E370E2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___________________________________________________________________</w:t>
      </w:r>
    </w:p>
    <w:p w14:paraId="078CA60A" w14:textId="77777777" w:rsidR="00E370E2" w:rsidRDefault="00F15151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</w:rPr>
      </w:pPr>
      <w:r w:rsidRPr="00E370E2">
        <w:rPr>
          <w:rStyle w:val="21"/>
          <w:color w:val="000000"/>
        </w:rPr>
        <w:t>коммерческий подкуп либо иное незаконное использование физическим лицом</w:t>
      </w:r>
      <w:r w:rsidR="00E370E2">
        <w:rPr>
          <w:color w:val="000000"/>
          <w:sz w:val="28"/>
          <w:szCs w:val="28"/>
        </w:rPr>
        <w:t xml:space="preserve"> </w:t>
      </w:r>
      <w:r w:rsidRPr="00E370E2">
        <w:rPr>
          <w:rStyle w:val="21"/>
          <w:color w:val="000000"/>
        </w:rPr>
        <w:t xml:space="preserve">своего должностного </w:t>
      </w:r>
    </w:p>
    <w:p w14:paraId="39CA8E72" w14:textId="77777777" w:rsidR="00E370E2" w:rsidRPr="00E370E2" w:rsidRDefault="00E370E2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___________________________________________________________________</w:t>
      </w:r>
    </w:p>
    <w:p w14:paraId="2AC789D3" w14:textId="77777777" w:rsidR="00E370E2" w:rsidRDefault="00F15151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</w:rPr>
      </w:pPr>
      <w:r w:rsidRPr="00E370E2">
        <w:rPr>
          <w:rStyle w:val="21"/>
          <w:color w:val="000000"/>
        </w:rPr>
        <w:t>положения вопреки законным интересам общества и государства</w:t>
      </w:r>
      <w:r w:rsidR="00E370E2">
        <w:rPr>
          <w:color w:val="000000"/>
          <w:sz w:val="28"/>
          <w:szCs w:val="28"/>
        </w:rPr>
        <w:t xml:space="preserve"> </w:t>
      </w:r>
      <w:r w:rsidRPr="00E370E2">
        <w:rPr>
          <w:rStyle w:val="21"/>
          <w:color w:val="000000"/>
        </w:rPr>
        <w:t xml:space="preserve">в целях получения выгоды в виде денег, </w:t>
      </w:r>
    </w:p>
    <w:p w14:paraId="43FF3865" w14:textId="77777777" w:rsidR="00E370E2" w:rsidRPr="00E370E2" w:rsidRDefault="00E370E2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___________________________________________________________________</w:t>
      </w:r>
    </w:p>
    <w:p w14:paraId="3123653E" w14:textId="77777777" w:rsidR="00E370E2" w:rsidRDefault="00F15151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</w:rPr>
      </w:pPr>
      <w:r w:rsidRPr="00E370E2">
        <w:rPr>
          <w:rStyle w:val="21"/>
          <w:color w:val="000000"/>
        </w:rPr>
        <w:t>ценностей, иного имущества или услуг имущественного</w:t>
      </w:r>
      <w:r w:rsidR="00E370E2">
        <w:rPr>
          <w:color w:val="000000"/>
          <w:sz w:val="28"/>
          <w:szCs w:val="28"/>
        </w:rPr>
        <w:t xml:space="preserve"> </w:t>
      </w:r>
      <w:r w:rsidRPr="00E370E2">
        <w:rPr>
          <w:rStyle w:val="21"/>
          <w:color w:val="000000"/>
        </w:rPr>
        <w:t xml:space="preserve">характера, иных имущественных прав для себя или </w:t>
      </w:r>
    </w:p>
    <w:p w14:paraId="35EFBA3D" w14:textId="77777777" w:rsidR="00E370E2" w:rsidRPr="00E370E2" w:rsidRDefault="00E370E2" w:rsidP="004D3A0C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___________________________________________________________________</w:t>
      </w:r>
    </w:p>
    <w:p w14:paraId="48C89146" w14:textId="77777777" w:rsidR="00E370E2" w:rsidRDefault="00F15151" w:rsidP="00E370E2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</w:rPr>
      </w:pPr>
      <w:r w:rsidRPr="00E370E2">
        <w:rPr>
          <w:rStyle w:val="21"/>
          <w:color w:val="000000"/>
        </w:rPr>
        <w:t>для третьих лиц, либо незаконное</w:t>
      </w:r>
      <w:r w:rsidR="00E370E2">
        <w:rPr>
          <w:color w:val="000000"/>
          <w:sz w:val="28"/>
          <w:szCs w:val="28"/>
        </w:rPr>
        <w:t xml:space="preserve"> </w:t>
      </w:r>
      <w:r w:rsidRPr="00E370E2">
        <w:rPr>
          <w:rStyle w:val="21"/>
          <w:color w:val="000000"/>
        </w:rPr>
        <w:t xml:space="preserve">предоставление такой выгоды указанному лицу другими физическими </w:t>
      </w:r>
    </w:p>
    <w:p w14:paraId="5179FF79" w14:textId="77777777" w:rsidR="00E370E2" w:rsidRPr="00E370E2" w:rsidRDefault="00E370E2" w:rsidP="00E370E2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___________________________________________________________________</w:t>
      </w:r>
    </w:p>
    <w:p w14:paraId="504AA504" w14:textId="77777777" w:rsidR="00C5409A" w:rsidRPr="00E370E2" w:rsidRDefault="00E370E2" w:rsidP="00E370E2">
      <w:pPr>
        <w:pStyle w:val="22"/>
        <w:pBdr>
          <w:top w:val="single" w:sz="4" w:space="0" w:color="auto"/>
        </w:pBdr>
        <w:shd w:val="clear" w:color="auto" w:fill="auto"/>
        <w:spacing w:after="0"/>
        <w:contextualSpacing/>
        <w:mirrorIndents/>
        <w:jc w:val="both"/>
        <w:rPr>
          <w:color w:val="000000"/>
          <w:sz w:val="28"/>
          <w:szCs w:val="28"/>
        </w:rPr>
      </w:pPr>
      <w:r>
        <w:rPr>
          <w:rStyle w:val="21"/>
          <w:color w:val="000000"/>
        </w:rPr>
        <w:t xml:space="preserve">                                                                                </w:t>
      </w:r>
      <w:r w:rsidR="00F15151" w:rsidRPr="00E370E2">
        <w:rPr>
          <w:rStyle w:val="21"/>
          <w:color w:val="000000"/>
        </w:rPr>
        <w:t>лицами)</w:t>
      </w:r>
    </w:p>
    <w:p w14:paraId="5AA95F0C" w14:textId="77777777" w:rsidR="00E370E2" w:rsidRPr="00E370E2" w:rsidRDefault="00F15151" w:rsidP="00E370E2">
      <w:pPr>
        <w:pStyle w:val="a5"/>
        <w:numPr>
          <w:ilvl w:val="0"/>
          <w:numId w:val="6"/>
        </w:numPr>
        <w:shd w:val="clear" w:color="auto" w:fill="auto"/>
        <w:tabs>
          <w:tab w:val="left" w:pos="391"/>
          <w:tab w:val="left" w:leader="underscore" w:pos="9263"/>
        </w:tabs>
        <w:spacing w:line="240" w:lineRule="auto"/>
        <w:ind w:firstLine="0"/>
        <w:contextualSpacing/>
        <w:mirrorIndents/>
        <w:jc w:val="both"/>
        <w:rPr>
          <w:rStyle w:val="1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 xml:space="preserve">Склонение к правонарушению осуществлялось </w:t>
      </w:r>
      <w:r w:rsidR="00E370E2">
        <w:rPr>
          <w:rStyle w:val="1"/>
          <w:color w:val="000000"/>
          <w:sz w:val="28"/>
          <w:szCs w:val="28"/>
        </w:rPr>
        <w:t>посредством ___________________________________________________________________</w:t>
      </w:r>
    </w:p>
    <w:p w14:paraId="2EB02BF9" w14:textId="77777777" w:rsidR="00E370E2" w:rsidRDefault="00E370E2" w:rsidP="00E370E2">
      <w:pPr>
        <w:pStyle w:val="a5"/>
        <w:shd w:val="clear" w:color="auto" w:fill="auto"/>
        <w:tabs>
          <w:tab w:val="left" w:pos="391"/>
          <w:tab w:val="left" w:leader="underscore" w:pos="9263"/>
        </w:tabs>
        <w:spacing w:line="240" w:lineRule="auto"/>
        <w:contextualSpacing/>
        <w:mirrorIndents/>
        <w:jc w:val="center"/>
        <w:rPr>
          <w:rStyle w:val="1"/>
          <w:color w:val="000000"/>
          <w:sz w:val="28"/>
          <w:szCs w:val="28"/>
        </w:rPr>
      </w:pPr>
    </w:p>
    <w:p w14:paraId="3793B66A" w14:textId="77777777" w:rsidR="00E370E2" w:rsidRDefault="00E370E2" w:rsidP="00E370E2">
      <w:pPr>
        <w:pStyle w:val="a5"/>
        <w:shd w:val="clear" w:color="auto" w:fill="auto"/>
        <w:tabs>
          <w:tab w:val="left" w:pos="391"/>
          <w:tab w:val="left" w:leader="underscore" w:pos="9263"/>
        </w:tabs>
        <w:spacing w:line="240" w:lineRule="auto"/>
        <w:contextualSpacing/>
        <w:mirrorIndents/>
        <w:jc w:val="center"/>
        <w:rPr>
          <w:rStyle w:val="1"/>
          <w:color w:val="000000"/>
          <w:sz w:val="28"/>
          <w:szCs w:val="28"/>
        </w:rPr>
      </w:pPr>
    </w:p>
    <w:p w14:paraId="38C9DADF" w14:textId="77777777" w:rsidR="00E370E2" w:rsidRPr="00E370E2" w:rsidRDefault="00E370E2" w:rsidP="00E370E2">
      <w:pPr>
        <w:pStyle w:val="a5"/>
        <w:shd w:val="clear" w:color="auto" w:fill="auto"/>
        <w:tabs>
          <w:tab w:val="left" w:pos="391"/>
          <w:tab w:val="left" w:leader="underscore" w:pos="9263"/>
        </w:tabs>
        <w:spacing w:line="240" w:lineRule="auto"/>
        <w:contextualSpacing/>
        <w:mirrorIndents/>
        <w:jc w:val="center"/>
        <w:rPr>
          <w:rStyle w:val="1"/>
          <w:sz w:val="28"/>
          <w:szCs w:val="28"/>
        </w:rPr>
      </w:pPr>
    </w:p>
    <w:p w14:paraId="32DE791A" w14:textId="77777777" w:rsidR="00E370E2" w:rsidRPr="00E370E2" w:rsidRDefault="00E370E2" w:rsidP="00E370E2">
      <w:pPr>
        <w:pStyle w:val="a5"/>
        <w:shd w:val="clear" w:color="auto" w:fill="auto"/>
        <w:tabs>
          <w:tab w:val="left" w:pos="391"/>
          <w:tab w:val="left" w:leader="underscore" w:pos="9263"/>
        </w:tabs>
        <w:spacing w:line="240" w:lineRule="auto"/>
        <w:ind w:firstLine="0"/>
        <w:contextualSpacing/>
        <w:mirrorIndents/>
        <w:rPr>
          <w:color w:val="000000"/>
          <w:sz w:val="28"/>
          <w:szCs w:val="28"/>
        </w:rPr>
      </w:pPr>
      <w:r w:rsidRPr="00E370E2">
        <w:rPr>
          <w:rFonts w:ascii="Courier New" w:hAnsi="Courier New" w:cs="Courier New"/>
          <w:noProof/>
          <w:color w:val="00000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1A5E89" wp14:editId="50A98895">
                <wp:simplePos x="0" y="0"/>
                <wp:positionH relativeFrom="page">
                  <wp:posOffset>1104900</wp:posOffset>
                </wp:positionH>
                <wp:positionV relativeFrom="paragraph">
                  <wp:posOffset>-612140</wp:posOffset>
                </wp:positionV>
                <wp:extent cx="5624195" cy="146050"/>
                <wp:effectExtent l="0" t="0" r="1460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D1738" w14:textId="77777777" w:rsidR="00E370E2" w:rsidRDefault="00E370E2" w:rsidP="00E370E2">
                            <w:pPr>
                              <w:pStyle w:val="20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(указывается способ склонения к коррупционному правонарушению: подкуп, угроза, обещание, обман,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5E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pt;margin-top:-48.2pt;width:442.85pt;height:11.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" filled="f" stroked="f">
                <v:textbox style="mso-fit-shape-to-text:t" inset="0,0,0,0">
                  <w:txbxContent>
                    <w:p w14:paraId="2BDD1738" w14:textId="77777777" w:rsidR="00E370E2" w:rsidRDefault="00E370E2" w:rsidP="00E370E2">
                      <w:pPr>
                        <w:pStyle w:val="20"/>
                      </w:pPr>
                      <w:r>
                        <w:rPr>
                          <w:rStyle w:val="2"/>
                          <w:color w:val="000000"/>
                        </w:rPr>
                        <w:t>(указывается способ склонения к коррупционному правонарушению: подкуп, угроза, обещание, обман,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D896FD" w14:textId="77777777" w:rsidR="00E370E2" w:rsidRDefault="00F15151" w:rsidP="00E370E2">
      <w:pPr>
        <w:pStyle w:val="a5"/>
        <w:shd w:val="clear" w:color="auto" w:fill="auto"/>
        <w:tabs>
          <w:tab w:val="left" w:pos="391"/>
          <w:tab w:val="left" w:leader="underscore" w:pos="9263"/>
        </w:tabs>
        <w:spacing w:line="240" w:lineRule="auto"/>
        <w:ind w:firstLine="0"/>
        <w:contextualSpacing/>
        <w:mirrorIndents/>
        <w:jc w:val="center"/>
      </w:pPr>
      <w:r w:rsidRPr="00E370E2">
        <w:br w:type="page"/>
      </w:r>
      <w:r w:rsidR="00E370E2">
        <w:lastRenderedPageBreak/>
        <w:t>______________________________________________________________________________</w:t>
      </w:r>
    </w:p>
    <w:p w14:paraId="5F2538C2" w14:textId="77777777" w:rsidR="00C5409A" w:rsidRPr="00253F09" w:rsidRDefault="00F15151" w:rsidP="00E370E2">
      <w:pPr>
        <w:pStyle w:val="a5"/>
        <w:shd w:val="clear" w:color="auto" w:fill="auto"/>
        <w:tabs>
          <w:tab w:val="left" w:pos="391"/>
          <w:tab w:val="left" w:leader="underscore" w:pos="9263"/>
        </w:tabs>
        <w:spacing w:line="240" w:lineRule="auto"/>
        <w:ind w:firstLine="0"/>
        <w:contextualSpacing/>
        <w:mirrorIndents/>
        <w:jc w:val="center"/>
        <w:rPr>
          <w:sz w:val="28"/>
          <w:szCs w:val="28"/>
        </w:rPr>
      </w:pPr>
      <w:r w:rsidRPr="00E370E2">
        <w:rPr>
          <w:rStyle w:val="21"/>
          <w:color w:val="000000"/>
        </w:rPr>
        <w:t>насилие, иные способы)</w:t>
      </w:r>
    </w:p>
    <w:p w14:paraId="31FF43F1" w14:textId="77777777" w:rsidR="00C5409A" w:rsidRPr="00253F09" w:rsidRDefault="00F15151" w:rsidP="00247827">
      <w:pPr>
        <w:pStyle w:val="a5"/>
        <w:numPr>
          <w:ilvl w:val="0"/>
          <w:numId w:val="6"/>
        </w:numPr>
        <w:shd w:val="clear" w:color="auto" w:fill="auto"/>
        <w:tabs>
          <w:tab w:val="left" w:pos="391"/>
          <w:tab w:val="left" w:leader="underscore" w:pos="5953"/>
          <w:tab w:val="left" w:leader="underscore" w:pos="7722"/>
          <w:tab w:val="left" w:leader="underscore" w:pos="8287"/>
          <w:tab w:val="left" w:leader="underscore" w:pos="9299"/>
        </w:tabs>
        <w:spacing w:line="240" w:lineRule="auto"/>
        <w:ind w:firstLine="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Склонение к правонарушению произошло «</w:t>
      </w:r>
      <w:r w:rsidRPr="00253F09">
        <w:rPr>
          <w:rStyle w:val="1"/>
          <w:color w:val="000000"/>
          <w:sz w:val="28"/>
          <w:szCs w:val="28"/>
        </w:rPr>
        <w:tab/>
        <w:t>»</w:t>
      </w:r>
      <w:r w:rsidRPr="00253F09">
        <w:rPr>
          <w:rStyle w:val="1"/>
          <w:color w:val="000000"/>
          <w:sz w:val="28"/>
          <w:szCs w:val="28"/>
        </w:rPr>
        <w:tab/>
        <w:t>20</w:t>
      </w:r>
      <w:r w:rsidRPr="00253F09">
        <w:rPr>
          <w:rStyle w:val="1"/>
          <w:color w:val="000000"/>
          <w:sz w:val="28"/>
          <w:szCs w:val="28"/>
        </w:rPr>
        <w:tab/>
        <w:t>г. в</w:t>
      </w:r>
      <w:r w:rsidRPr="00253F09">
        <w:rPr>
          <w:rStyle w:val="1"/>
          <w:color w:val="000000"/>
          <w:sz w:val="28"/>
          <w:szCs w:val="28"/>
        </w:rPr>
        <w:tab/>
      </w:r>
    </w:p>
    <w:p w14:paraId="28DE49BF" w14:textId="77777777" w:rsidR="00C5409A" w:rsidRPr="00253F09" w:rsidRDefault="00F15151" w:rsidP="00247827">
      <w:pPr>
        <w:pStyle w:val="a5"/>
        <w:shd w:val="clear" w:color="auto" w:fill="auto"/>
        <w:tabs>
          <w:tab w:val="left" w:leader="underscore" w:pos="1444"/>
        </w:tabs>
        <w:spacing w:line="240" w:lineRule="auto"/>
        <w:ind w:firstLine="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часов</w:t>
      </w:r>
      <w:r w:rsidRPr="00253F09">
        <w:rPr>
          <w:rStyle w:val="1"/>
          <w:color w:val="000000"/>
          <w:sz w:val="28"/>
          <w:szCs w:val="28"/>
        </w:rPr>
        <w:tab/>
        <w:t>минут.</w:t>
      </w:r>
    </w:p>
    <w:p w14:paraId="72BFEC04" w14:textId="77777777" w:rsidR="00C5409A" w:rsidRPr="00253F09" w:rsidRDefault="00F15151" w:rsidP="00247827">
      <w:pPr>
        <w:pStyle w:val="a5"/>
        <w:numPr>
          <w:ilvl w:val="0"/>
          <w:numId w:val="6"/>
        </w:numPr>
        <w:shd w:val="clear" w:color="auto" w:fill="auto"/>
        <w:tabs>
          <w:tab w:val="left" w:pos="391"/>
          <w:tab w:val="left" w:leader="underscore" w:pos="8539"/>
        </w:tabs>
        <w:spacing w:line="240" w:lineRule="auto"/>
        <w:ind w:firstLine="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Склонение</w:t>
      </w:r>
      <w:r w:rsidR="00E370E2">
        <w:rPr>
          <w:rStyle w:val="1"/>
          <w:color w:val="000000"/>
          <w:sz w:val="28"/>
          <w:szCs w:val="28"/>
        </w:rPr>
        <w:t xml:space="preserve"> к правонарушению производилось_________________________</w:t>
      </w:r>
    </w:p>
    <w:p w14:paraId="47CE482B" w14:textId="77777777" w:rsidR="00C5409A" w:rsidRPr="00E370E2" w:rsidRDefault="00F15151" w:rsidP="00E370E2">
      <w:pPr>
        <w:pStyle w:val="22"/>
        <w:shd w:val="clear" w:color="auto" w:fill="auto"/>
        <w:spacing w:after="0"/>
        <w:contextualSpacing/>
        <w:mirrorIndents/>
      </w:pPr>
      <w:r w:rsidRPr="00E370E2">
        <w:rPr>
          <w:rStyle w:val="21"/>
          <w:color w:val="000000"/>
        </w:rPr>
        <w:t>(указываются,</w:t>
      </w:r>
      <w:r w:rsidR="00E370E2" w:rsidRPr="00E370E2">
        <w:t xml:space="preserve"> </w:t>
      </w:r>
      <w:r w:rsidRPr="00E370E2">
        <w:rPr>
          <w:rStyle w:val="21"/>
          <w:color w:val="000000"/>
        </w:rPr>
        <w:t>обстоятельства склонения к коррупционному правонарушению:</w:t>
      </w:r>
    </w:p>
    <w:p w14:paraId="4FB3770E" w14:textId="77777777" w:rsidR="00E370E2" w:rsidRDefault="00E370E2" w:rsidP="00E370E2">
      <w:pPr>
        <w:pStyle w:val="22"/>
        <w:shd w:val="clear" w:color="auto" w:fill="auto"/>
        <w:spacing w:after="0"/>
        <w:contextualSpacing/>
        <w:mirrorIndents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____________________________________</w:t>
      </w:r>
      <w:r w:rsidR="00BA4CB9">
        <w:rPr>
          <w:rStyle w:val="21"/>
          <w:color w:val="000000"/>
          <w:sz w:val="28"/>
          <w:szCs w:val="28"/>
        </w:rPr>
        <w:t>_______________________________</w:t>
      </w:r>
    </w:p>
    <w:p w14:paraId="32EB4155" w14:textId="77777777" w:rsidR="00C5409A" w:rsidRPr="00BA4CB9" w:rsidRDefault="00F15151" w:rsidP="00BA4CB9">
      <w:pPr>
        <w:pStyle w:val="22"/>
        <w:shd w:val="clear" w:color="auto" w:fill="auto"/>
        <w:spacing w:after="0"/>
        <w:contextualSpacing/>
        <w:mirrorIndents/>
      </w:pPr>
      <w:r w:rsidRPr="00BA4CB9">
        <w:rPr>
          <w:rStyle w:val="21"/>
          <w:color w:val="000000"/>
        </w:rPr>
        <w:t>телефонный разговор, личная встреча,</w:t>
      </w:r>
      <w:r w:rsidR="00BA4CB9" w:rsidRPr="00BA4CB9">
        <w:t xml:space="preserve"> </w:t>
      </w:r>
      <w:r w:rsidRPr="00BA4CB9">
        <w:rPr>
          <w:rStyle w:val="21"/>
          <w:color w:val="000000"/>
        </w:rPr>
        <w:t>почтовое отправление, иные обстоятельства)</w:t>
      </w:r>
    </w:p>
    <w:p w14:paraId="06362D47" w14:textId="77777777" w:rsidR="00C5409A" w:rsidRPr="00253F09" w:rsidRDefault="00F15151" w:rsidP="00247827">
      <w:pPr>
        <w:pStyle w:val="a5"/>
        <w:numPr>
          <w:ilvl w:val="0"/>
          <w:numId w:val="6"/>
        </w:numPr>
        <w:shd w:val="clear" w:color="auto" w:fill="auto"/>
        <w:tabs>
          <w:tab w:val="left" w:pos="391"/>
        </w:tabs>
        <w:spacing w:line="240" w:lineRule="auto"/>
        <w:ind w:firstLine="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Сведения о направлении работником организации сообщения о склонении</w:t>
      </w:r>
    </w:p>
    <w:p w14:paraId="6773B6A3" w14:textId="77777777" w:rsidR="00C5409A" w:rsidRPr="00253F09" w:rsidRDefault="00F15151" w:rsidP="00247827">
      <w:pPr>
        <w:pStyle w:val="a5"/>
        <w:shd w:val="clear" w:color="auto" w:fill="auto"/>
        <w:tabs>
          <w:tab w:val="left" w:leader="underscore" w:pos="9299"/>
        </w:tabs>
        <w:spacing w:line="240" w:lineRule="auto"/>
        <w:ind w:firstLine="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его к правонарушению в органы прокуратуры или другие государственные органы</w:t>
      </w:r>
      <w:r w:rsidRPr="00253F09">
        <w:rPr>
          <w:rStyle w:val="1"/>
          <w:color w:val="000000"/>
          <w:sz w:val="28"/>
          <w:szCs w:val="28"/>
        </w:rPr>
        <w:tab/>
      </w:r>
    </w:p>
    <w:p w14:paraId="5D326DBE" w14:textId="77777777" w:rsidR="00BA4CB9" w:rsidRDefault="00BA4CB9" w:rsidP="00247827">
      <w:pPr>
        <w:pStyle w:val="a5"/>
        <w:shd w:val="clear" w:color="auto" w:fill="auto"/>
        <w:tabs>
          <w:tab w:val="left" w:leader="underscore" w:pos="9299"/>
        </w:tabs>
        <w:spacing w:line="240" w:lineRule="auto"/>
        <w:ind w:firstLine="0"/>
        <w:contextualSpacing/>
        <w:mirrorIndents/>
        <w:rPr>
          <w:rStyle w:val="1"/>
          <w:color w:val="000000"/>
          <w:sz w:val="28"/>
          <w:szCs w:val="28"/>
        </w:rPr>
      </w:pPr>
    </w:p>
    <w:p w14:paraId="72A90CC1" w14:textId="77777777" w:rsidR="00C5409A" w:rsidRPr="00253F09" w:rsidRDefault="00F15151" w:rsidP="00247827">
      <w:pPr>
        <w:pStyle w:val="a5"/>
        <w:shd w:val="clear" w:color="auto" w:fill="auto"/>
        <w:tabs>
          <w:tab w:val="left" w:leader="underscore" w:pos="9299"/>
        </w:tabs>
        <w:spacing w:line="240" w:lineRule="auto"/>
        <w:ind w:firstLine="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Приложение:</w:t>
      </w:r>
      <w:r w:rsidRPr="00253F09">
        <w:rPr>
          <w:rStyle w:val="1"/>
          <w:color w:val="000000"/>
          <w:sz w:val="28"/>
          <w:szCs w:val="28"/>
        </w:rPr>
        <w:tab/>
      </w:r>
    </w:p>
    <w:p w14:paraId="5A5B362F" w14:textId="77777777" w:rsidR="00C5409A" w:rsidRDefault="00BA4CB9" w:rsidP="00BA4CB9">
      <w:pPr>
        <w:pStyle w:val="22"/>
        <w:shd w:val="clear" w:color="auto" w:fill="auto"/>
        <w:spacing w:after="0"/>
        <w:contextualSpacing/>
        <w:mirrorIndents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                                                                  </w:t>
      </w:r>
      <w:r w:rsidR="00F15151" w:rsidRPr="00BA4CB9">
        <w:rPr>
          <w:rStyle w:val="21"/>
          <w:color w:val="000000"/>
        </w:rPr>
        <w:t>(перечень прилагаемых материалов)</w:t>
      </w:r>
    </w:p>
    <w:p w14:paraId="783A7C77" w14:textId="77777777" w:rsidR="00BA4CB9" w:rsidRDefault="00BA4CB9" w:rsidP="00BA4CB9">
      <w:pPr>
        <w:pStyle w:val="22"/>
        <w:shd w:val="clear" w:color="auto" w:fill="auto"/>
        <w:spacing w:after="0"/>
        <w:contextualSpacing/>
        <w:mirrorIndents/>
        <w:jc w:val="both"/>
        <w:rPr>
          <w:rStyle w:val="21"/>
          <w:color w:val="000000"/>
        </w:rPr>
      </w:pPr>
    </w:p>
    <w:p w14:paraId="76C5E7CC" w14:textId="77777777" w:rsidR="00BA4CB9" w:rsidRDefault="00BA4CB9" w:rsidP="00BA4CB9">
      <w:pPr>
        <w:pStyle w:val="22"/>
        <w:shd w:val="clear" w:color="auto" w:fill="auto"/>
        <w:spacing w:after="0"/>
        <w:contextualSpacing/>
        <w:mirrorIndents/>
        <w:jc w:val="both"/>
        <w:rPr>
          <w:rStyle w:val="21"/>
          <w:color w:val="000000"/>
        </w:rPr>
      </w:pPr>
    </w:p>
    <w:p w14:paraId="215A8601" w14:textId="77777777" w:rsidR="00BA4CB9" w:rsidRPr="00BA4CB9" w:rsidRDefault="00BA4CB9" w:rsidP="00BA4CB9">
      <w:pPr>
        <w:pStyle w:val="22"/>
        <w:shd w:val="clear" w:color="auto" w:fill="auto"/>
        <w:spacing w:after="0"/>
        <w:contextualSpacing/>
        <w:mirrorIndents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______________________________              _____________________________</w:t>
      </w:r>
    </w:p>
    <w:p w14:paraId="28D3A8CF" w14:textId="77777777" w:rsidR="00BA4CB9" w:rsidRDefault="00BA4CB9" w:rsidP="00BA4CB9">
      <w:pPr>
        <w:pStyle w:val="22"/>
        <w:shd w:val="clear" w:color="auto" w:fill="auto"/>
        <w:tabs>
          <w:tab w:val="left" w:pos="6303"/>
        </w:tabs>
        <w:spacing w:after="0"/>
        <w:ind w:firstLine="320"/>
        <w:contextualSpacing/>
        <w:mirrorIndents/>
        <w:jc w:val="left"/>
        <w:rPr>
          <w:rStyle w:val="21"/>
          <w:color w:val="000000"/>
        </w:rPr>
      </w:pPr>
      <w:r w:rsidRPr="00BA4CB9">
        <w:rPr>
          <w:rStyle w:val="21"/>
          <w:color w:val="000000"/>
        </w:rPr>
        <w:t xml:space="preserve">(дата заполнения уведомления)              </w:t>
      </w:r>
      <w:r>
        <w:rPr>
          <w:rStyle w:val="21"/>
          <w:color w:val="000000"/>
        </w:rPr>
        <w:t xml:space="preserve">                                                       </w:t>
      </w:r>
      <w:r w:rsidRPr="00BA4CB9">
        <w:rPr>
          <w:rStyle w:val="21"/>
          <w:color w:val="000000"/>
        </w:rPr>
        <w:t xml:space="preserve"> </w:t>
      </w:r>
      <w:r w:rsidR="00F15151" w:rsidRPr="00BA4CB9">
        <w:rPr>
          <w:rStyle w:val="21"/>
          <w:color w:val="000000"/>
        </w:rPr>
        <w:t xml:space="preserve">(подпись </w:t>
      </w:r>
      <w:r w:rsidRPr="00BA4CB9">
        <w:rPr>
          <w:rStyle w:val="21"/>
          <w:color w:val="000000"/>
        </w:rPr>
        <w:t>работника)</w:t>
      </w:r>
      <w:r>
        <w:rPr>
          <w:rStyle w:val="21"/>
          <w:color w:val="000000"/>
        </w:rPr>
        <w:t xml:space="preserve">  </w:t>
      </w:r>
    </w:p>
    <w:p w14:paraId="5AFFDBDF" w14:textId="77777777" w:rsidR="00BA4CB9" w:rsidRDefault="00BA4CB9" w:rsidP="00BA4CB9">
      <w:pPr>
        <w:pStyle w:val="22"/>
        <w:shd w:val="clear" w:color="auto" w:fill="auto"/>
        <w:tabs>
          <w:tab w:val="left" w:pos="6303"/>
        </w:tabs>
        <w:spacing w:after="0"/>
        <w:ind w:firstLine="320"/>
        <w:contextualSpacing/>
        <w:mirrorIndents/>
        <w:jc w:val="left"/>
        <w:rPr>
          <w:rStyle w:val="21"/>
          <w:color w:val="000000"/>
        </w:rPr>
      </w:pPr>
    </w:p>
    <w:p w14:paraId="24A2EF94" w14:textId="77777777" w:rsidR="00C5409A" w:rsidRPr="00BA4CB9" w:rsidRDefault="00BA4CB9" w:rsidP="00BA4CB9">
      <w:pPr>
        <w:pStyle w:val="22"/>
        <w:shd w:val="clear" w:color="auto" w:fill="auto"/>
        <w:spacing w:after="0"/>
        <w:ind w:firstLine="320"/>
        <w:contextualSpacing/>
        <w:mirrorIndents/>
        <w:jc w:val="left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Дата регистрации уведомления: «____»__________________</w:t>
      </w:r>
      <w:r w:rsidR="00F15151" w:rsidRPr="00253F09">
        <w:rPr>
          <w:rStyle w:val="1"/>
          <w:color w:val="000000"/>
          <w:sz w:val="28"/>
          <w:szCs w:val="28"/>
        </w:rPr>
        <w:tab/>
        <w:t>20</w:t>
      </w:r>
      <w:r w:rsidR="00F15151" w:rsidRPr="00253F09">
        <w:rPr>
          <w:rStyle w:val="1"/>
          <w:color w:val="000000"/>
          <w:sz w:val="28"/>
          <w:szCs w:val="28"/>
        </w:rPr>
        <w:tab/>
        <w:t>г.</w:t>
      </w:r>
    </w:p>
    <w:p w14:paraId="19CDB405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rStyle w:val="1"/>
          <w:color w:val="000000"/>
          <w:sz w:val="28"/>
          <w:szCs w:val="28"/>
        </w:rPr>
      </w:pPr>
    </w:p>
    <w:p w14:paraId="037FE096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rStyle w:val="1"/>
          <w:color w:val="000000"/>
          <w:sz w:val="28"/>
          <w:szCs w:val="28"/>
        </w:rPr>
      </w:pPr>
    </w:p>
    <w:p w14:paraId="5BD799E1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Регистрационный номер: _______________________________________</w:t>
      </w:r>
    </w:p>
    <w:p w14:paraId="79374033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rStyle w:val="1"/>
          <w:color w:val="000000"/>
          <w:sz w:val="28"/>
          <w:szCs w:val="28"/>
        </w:rPr>
      </w:pPr>
    </w:p>
    <w:p w14:paraId="57A6E135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______________________      __________________________________________</w:t>
      </w:r>
    </w:p>
    <w:p w14:paraId="381A91AF" w14:textId="77777777" w:rsidR="00BA4CB9" w:rsidRP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 xml:space="preserve">                     Должность                                                        Ф.И.О. лица, зарегистрировавшего уведомление</w:t>
      </w:r>
    </w:p>
    <w:p w14:paraId="6E53C1D6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color w:val="000000"/>
          <w:sz w:val="28"/>
          <w:szCs w:val="28"/>
        </w:rPr>
      </w:pPr>
    </w:p>
    <w:p w14:paraId="1E4011BA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color w:val="000000"/>
          <w:sz w:val="28"/>
          <w:szCs w:val="28"/>
        </w:rPr>
      </w:pPr>
    </w:p>
    <w:p w14:paraId="1AF4BE1A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color w:val="000000"/>
          <w:sz w:val="28"/>
          <w:szCs w:val="28"/>
        </w:rPr>
      </w:pPr>
    </w:p>
    <w:p w14:paraId="3A2DA165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color w:val="000000"/>
          <w:sz w:val="28"/>
          <w:szCs w:val="28"/>
        </w:rPr>
      </w:pPr>
    </w:p>
    <w:p w14:paraId="03957124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color w:val="000000"/>
          <w:sz w:val="28"/>
          <w:szCs w:val="28"/>
        </w:rPr>
      </w:pPr>
    </w:p>
    <w:p w14:paraId="17223691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color w:val="000000"/>
          <w:sz w:val="28"/>
          <w:szCs w:val="28"/>
        </w:rPr>
      </w:pPr>
    </w:p>
    <w:p w14:paraId="16940CE7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color w:val="000000"/>
          <w:sz w:val="28"/>
          <w:szCs w:val="28"/>
        </w:rPr>
      </w:pPr>
    </w:p>
    <w:p w14:paraId="48BFC48C" w14:textId="77777777" w:rsidR="00BA4CB9" w:rsidRDefault="00BA4CB9" w:rsidP="00247827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rPr>
          <w:color w:val="000000"/>
          <w:sz w:val="28"/>
          <w:szCs w:val="28"/>
        </w:rPr>
      </w:pPr>
    </w:p>
    <w:p w14:paraId="7FE40566" w14:textId="77777777" w:rsidR="00BA4CB9" w:rsidRPr="00BA4CB9" w:rsidRDefault="00BA4CB9" w:rsidP="00BA4CB9">
      <w:pPr>
        <w:pStyle w:val="a5"/>
        <w:shd w:val="clear" w:color="auto" w:fill="auto"/>
        <w:tabs>
          <w:tab w:val="left" w:leader="underscore" w:pos="6788"/>
        </w:tabs>
        <w:spacing w:line="240" w:lineRule="auto"/>
        <w:ind w:firstLine="0"/>
        <w:contextualSpacing/>
        <w:mirrorIndents/>
        <w:jc w:val="center"/>
        <w:rPr>
          <w:color w:val="000000"/>
          <w:sz w:val="28"/>
          <w:szCs w:val="28"/>
        </w:rPr>
      </w:pPr>
    </w:p>
    <w:p w14:paraId="69B01263" w14:textId="77777777" w:rsidR="00BA4CB9" w:rsidRDefault="00BA4CB9" w:rsidP="00247827">
      <w:pPr>
        <w:pStyle w:val="22"/>
        <w:pBdr>
          <w:top w:val="single" w:sz="4" w:space="0" w:color="auto"/>
        </w:pBdr>
        <w:shd w:val="clear" w:color="auto" w:fill="auto"/>
        <w:spacing w:after="0"/>
        <w:ind w:left="4920" w:hanging="2560"/>
        <w:contextualSpacing/>
        <w:mirrorIndents/>
        <w:jc w:val="left"/>
        <w:rPr>
          <w:rStyle w:val="21"/>
          <w:color w:val="000000"/>
          <w:sz w:val="28"/>
          <w:szCs w:val="28"/>
        </w:rPr>
      </w:pPr>
    </w:p>
    <w:p w14:paraId="22BE5561" w14:textId="77777777" w:rsidR="00C5409A" w:rsidRPr="00BA4CB9" w:rsidRDefault="00C5409A" w:rsidP="00BA4CB9">
      <w:pPr>
        <w:pStyle w:val="22"/>
        <w:pBdr>
          <w:top w:val="single" w:sz="4" w:space="0" w:color="auto"/>
        </w:pBdr>
        <w:shd w:val="clear" w:color="auto" w:fill="auto"/>
        <w:spacing w:after="0"/>
        <w:ind w:left="4920" w:hanging="2560"/>
        <w:contextualSpacing/>
        <w:mirrorIndents/>
        <w:rPr>
          <w:sz w:val="24"/>
          <w:szCs w:val="24"/>
        </w:rPr>
        <w:sectPr w:rsidR="00C5409A" w:rsidRPr="00BA4CB9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206" w:right="661" w:bottom="1105" w:left="1746" w:header="0" w:footer="3" w:gutter="0"/>
          <w:cols w:space="720"/>
          <w:noEndnote/>
          <w:titlePg/>
          <w:docGrid w:linePitch="360"/>
        </w:sectPr>
      </w:pPr>
    </w:p>
    <w:p w14:paraId="7ADE35EA" w14:textId="77777777" w:rsidR="00C5409A" w:rsidRPr="00253F09" w:rsidRDefault="00F15151" w:rsidP="00247827">
      <w:pPr>
        <w:pStyle w:val="30"/>
        <w:shd w:val="clear" w:color="auto" w:fill="auto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53F09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12</w:t>
      </w:r>
    </w:p>
    <w:p w14:paraId="39C73D61" w14:textId="77777777" w:rsidR="00C5409A" w:rsidRPr="00253F09" w:rsidRDefault="00F15151" w:rsidP="004B2B41">
      <w:pPr>
        <w:pStyle w:val="a5"/>
        <w:shd w:val="clear" w:color="auto" w:fill="auto"/>
        <w:spacing w:line="240" w:lineRule="auto"/>
        <w:ind w:left="10060" w:firstLine="0"/>
        <w:contextualSpacing/>
        <w:mirrorIndents/>
        <w:jc w:val="right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Приложение 2</w:t>
      </w:r>
    </w:p>
    <w:p w14:paraId="2B8A9751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left="8020" w:firstLine="2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к Порядку уведомления работодателя о фактах обращения в целях склонения работника организации к совершению коррупционных правонарушений</w:t>
      </w:r>
    </w:p>
    <w:p w14:paraId="7EDBD989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center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ЖУРНАЛ</w:t>
      </w:r>
      <w:r w:rsidRPr="00253F09">
        <w:rPr>
          <w:rStyle w:val="1"/>
          <w:color w:val="000000"/>
          <w:sz w:val="28"/>
          <w:szCs w:val="28"/>
        </w:rPr>
        <w:br/>
        <w:t>регистрации уведомлений о фактах обращения в целях склонения</w:t>
      </w:r>
      <w:r w:rsidRPr="00253F09">
        <w:rPr>
          <w:rStyle w:val="1"/>
          <w:color w:val="000000"/>
          <w:sz w:val="28"/>
          <w:szCs w:val="28"/>
        </w:rPr>
        <w:br/>
        <w:t>к совершению коррупционных правонарушений</w:t>
      </w:r>
    </w:p>
    <w:p w14:paraId="5335582D" w14:textId="77777777" w:rsidR="00C5409A" w:rsidRPr="00253F09" w:rsidRDefault="00F15151" w:rsidP="00247827">
      <w:pPr>
        <w:pStyle w:val="a7"/>
        <w:shd w:val="clear" w:color="auto" w:fill="auto"/>
        <w:contextualSpacing/>
        <w:mirrorIndents/>
        <w:rPr>
          <w:sz w:val="28"/>
          <w:szCs w:val="28"/>
        </w:rPr>
      </w:pPr>
      <w:r w:rsidRPr="00253F09">
        <w:rPr>
          <w:rStyle w:val="a6"/>
          <w:color w:val="000000"/>
          <w:sz w:val="28"/>
          <w:szCs w:val="28"/>
        </w:rPr>
        <w:t>(наименование муниципального предприятия, учреждения)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562"/>
        <w:gridCol w:w="2272"/>
        <w:gridCol w:w="2279"/>
        <w:gridCol w:w="1847"/>
        <w:gridCol w:w="1991"/>
        <w:gridCol w:w="2873"/>
        <w:gridCol w:w="1735"/>
      </w:tblGrid>
      <w:tr w:rsidR="00C5409A" w:rsidRPr="00253F09" w14:paraId="39AB2A0F" w14:textId="77777777">
        <w:trPr>
          <w:trHeight w:hRule="exact" w:val="76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84967B" w14:textId="77777777" w:rsidR="00C5409A" w:rsidRPr="00253F09" w:rsidRDefault="00F15151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253F09">
              <w:rPr>
                <w:rStyle w:val="a8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8DC83F" w14:textId="77777777" w:rsidR="00C5409A" w:rsidRPr="00253F09" w:rsidRDefault="00F15151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253F09">
              <w:rPr>
                <w:rStyle w:val="a8"/>
                <w:color w:val="000000"/>
                <w:sz w:val="28"/>
                <w:szCs w:val="28"/>
              </w:rPr>
              <w:t>Номер, дата уведомления</w:t>
            </w: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7F161" w14:textId="77777777" w:rsidR="00C5409A" w:rsidRPr="00253F09" w:rsidRDefault="00F15151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253F09">
              <w:rPr>
                <w:rStyle w:val="a8"/>
                <w:color w:val="000000"/>
                <w:sz w:val="28"/>
                <w:szCs w:val="28"/>
              </w:rPr>
              <w:t>Сведения о работнике муниципального предприятия, учреждения, направившем уведомление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03DD92" w14:textId="77777777" w:rsidR="00C5409A" w:rsidRPr="00253F09" w:rsidRDefault="00F15151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253F09">
              <w:rPr>
                <w:rStyle w:val="a8"/>
                <w:color w:val="000000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800E1" w14:textId="77777777" w:rsidR="00C5409A" w:rsidRPr="00253F09" w:rsidRDefault="00F15151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253F09">
              <w:rPr>
                <w:rStyle w:val="a8"/>
                <w:color w:val="000000"/>
                <w:sz w:val="28"/>
                <w:szCs w:val="28"/>
              </w:rPr>
              <w:t>Ф.И.О.</w:t>
            </w:r>
          </w:p>
          <w:p w14:paraId="6426A595" w14:textId="77777777" w:rsidR="00C5409A" w:rsidRPr="00253F09" w:rsidRDefault="00F15151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253F09">
              <w:rPr>
                <w:rStyle w:val="a8"/>
                <w:color w:val="000000"/>
                <w:sz w:val="28"/>
                <w:szCs w:val="28"/>
              </w:rPr>
              <w:t>лица, принявшего уведомление</w:t>
            </w:r>
          </w:p>
        </w:tc>
      </w:tr>
      <w:tr w:rsidR="00C5409A" w:rsidRPr="00253F09" w14:paraId="712AFA7D" w14:textId="77777777">
        <w:trPr>
          <w:trHeight w:hRule="exact" w:val="2218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94E9F" w14:textId="77777777" w:rsidR="00C5409A" w:rsidRPr="00253F09" w:rsidRDefault="00C5409A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CA2D6A" w14:textId="77777777" w:rsidR="00C5409A" w:rsidRPr="00253F09" w:rsidRDefault="00C5409A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3CF487" w14:textId="77777777" w:rsidR="00C5409A" w:rsidRPr="00253F09" w:rsidRDefault="00F15151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253F09">
              <w:rPr>
                <w:rStyle w:val="a8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7DC1A5" w14:textId="77777777" w:rsidR="00C5409A" w:rsidRPr="00253F09" w:rsidRDefault="00F15151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253F09">
              <w:rPr>
                <w:rStyle w:val="a8"/>
                <w:color w:val="000000"/>
                <w:sz w:val="28"/>
                <w:szCs w:val="28"/>
              </w:rPr>
              <w:t>документ, удо</w:t>
            </w:r>
            <w:r w:rsidRPr="00253F09">
              <w:rPr>
                <w:rStyle w:val="a8"/>
                <w:color w:val="000000"/>
                <w:sz w:val="28"/>
                <w:szCs w:val="28"/>
              </w:rPr>
              <w:softHyphen/>
              <w:t>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AD8A5" w14:textId="77777777" w:rsidR="00C5409A" w:rsidRPr="00253F09" w:rsidRDefault="00F15151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253F09">
              <w:rPr>
                <w:rStyle w:val="a8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D5F59A" w14:textId="77777777" w:rsidR="00C5409A" w:rsidRPr="00253F09" w:rsidRDefault="00F15151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253F09">
              <w:rPr>
                <w:rStyle w:val="a8"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BEF9D" w14:textId="77777777" w:rsidR="00C5409A" w:rsidRPr="00253F09" w:rsidRDefault="00C5409A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640545" w14:textId="77777777" w:rsidR="00C5409A" w:rsidRPr="00253F09" w:rsidRDefault="00C5409A" w:rsidP="00247827">
            <w:pPr>
              <w:pStyle w:val="a9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</w:tr>
      <w:tr w:rsidR="00C5409A" w:rsidRPr="00253F09" w14:paraId="13BEDDAD" w14:textId="77777777">
        <w:trPr>
          <w:trHeight w:hRule="exact" w:val="2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D876C3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50D94D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AD3D3C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12ED9C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21FBC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F853A0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AD0348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63B90C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409A" w:rsidRPr="00253F09" w14:paraId="38A802EA" w14:textId="77777777">
        <w:trPr>
          <w:trHeight w:hRule="exact" w:val="31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4AE0EF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A3F54E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06B249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F28B96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E1D701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020F36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0E8041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1E58" w14:textId="77777777" w:rsidR="00C5409A" w:rsidRPr="00253F09" w:rsidRDefault="00C5409A" w:rsidP="00247827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084A90C" w14:textId="77777777" w:rsidR="00C5409A" w:rsidRPr="00253F09" w:rsidRDefault="00C5409A" w:rsidP="00247827">
      <w:pPr>
        <w:pStyle w:val="a7"/>
        <w:shd w:val="clear" w:color="auto" w:fill="auto"/>
        <w:contextualSpacing/>
        <w:mirrorIndents/>
        <w:rPr>
          <w:sz w:val="28"/>
          <w:szCs w:val="28"/>
        </w:rPr>
        <w:sectPr w:rsidR="00C5409A" w:rsidRPr="00253F09">
          <w:headerReference w:type="default" r:id="rId14"/>
          <w:footerReference w:type="default" r:id="rId15"/>
          <w:pgSz w:w="16840" w:h="11900" w:orient="landscape"/>
          <w:pgMar w:top="917" w:right="604" w:bottom="917" w:left="1112" w:header="489" w:footer="489" w:gutter="0"/>
          <w:cols w:space="720"/>
          <w:noEndnote/>
          <w:docGrid w:linePitch="360"/>
        </w:sectPr>
      </w:pPr>
    </w:p>
    <w:p w14:paraId="1C55E344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right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lastRenderedPageBreak/>
        <w:t>Приложение 2</w:t>
      </w:r>
    </w:p>
    <w:p w14:paraId="25FC5A22" w14:textId="77777777" w:rsidR="00E410D8" w:rsidRDefault="00F15151" w:rsidP="00E410D8">
      <w:pPr>
        <w:pStyle w:val="a5"/>
        <w:shd w:val="clear" w:color="auto" w:fill="auto"/>
        <w:tabs>
          <w:tab w:val="left" w:pos="6959"/>
        </w:tabs>
        <w:spacing w:line="240" w:lineRule="auto"/>
        <w:ind w:firstLine="0"/>
        <w:contextualSpacing/>
        <w:mirrorIndents/>
        <w:jc w:val="right"/>
        <w:rPr>
          <w:rStyle w:val="1"/>
          <w:color w:val="000000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 xml:space="preserve">УТВЕРЖДЕНО </w:t>
      </w:r>
    </w:p>
    <w:p w14:paraId="5D1A8731" w14:textId="77777777" w:rsidR="00E410D8" w:rsidRDefault="00F15151" w:rsidP="00E410D8">
      <w:pPr>
        <w:pStyle w:val="a5"/>
        <w:shd w:val="clear" w:color="auto" w:fill="auto"/>
        <w:tabs>
          <w:tab w:val="left" w:pos="6959"/>
        </w:tabs>
        <w:spacing w:line="240" w:lineRule="auto"/>
        <w:ind w:firstLine="0"/>
        <w:contextualSpacing/>
        <w:mirrorIndents/>
        <w:jc w:val="right"/>
        <w:rPr>
          <w:rStyle w:val="1"/>
          <w:color w:val="000000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 xml:space="preserve">постановлением администрации </w:t>
      </w:r>
    </w:p>
    <w:p w14:paraId="5DC14F85" w14:textId="77777777" w:rsidR="00E410D8" w:rsidRDefault="00E410D8" w:rsidP="00E410D8">
      <w:pPr>
        <w:pStyle w:val="a5"/>
        <w:shd w:val="clear" w:color="auto" w:fill="auto"/>
        <w:tabs>
          <w:tab w:val="left" w:pos="6959"/>
        </w:tabs>
        <w:spacing w:line="240" w:lineRule="auto"/>
        <w:ind w:firstLine="0"/>
        <w:contextualSpacing/>
        <w:mirrorIndents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                                           </w:t>
      </w:r>
      <w:r w:rsidR="00F15151" w:rsidRPr="00253F09">
        <w:rPr>
          <w:rStyle w:val="1"/>
          <w:color w:val="000000"/>
          <w:sz w:val="28"/>
          <w:szCs w:val="28"/>
        </w:rPr>
        <w:t xml:space="preserve">города Минусинска </w:t>
      </w:r>
    </w:p>
    <w:p w14:paraId="5C1490A9" w14:textId="225FA05A" w:rsidR="00C5409A" w:rsidRPr="00253F09" w:rsidRDefault="00E410D8" w:rsidP="00E410D8">
      <w:pPr>
        <w:pStyle w:val="a5"/>
        <w:shd w:val="clear" w:color="auto" w:fill="auto"/>
        <w:tabs>
          <w:tab w:val="left" w:pos="6959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                                                                от </w:t>
      </w:r>
      <w:r w:rsidR="0052458F">
        <w:rPr>
          <w:rStyle w:val="1"/>
          <w:color w:val="000000"/>
          <w:sz w:val="28"/>
          <w:szCs w:val="28"/>
        </w:rPr>
        <w:t xml:space="preserve">06.04.2022  </w:t>
      </w:r>
      <w:r w:rsidR="00F15151" w:rsidRPr="00253F09">
        <w:rPr>
          <w:rStyle w:val="1"/>
          <w:color w:val="000000"/>
          <w:sz w:val="28"/>
          <w:szCs w:val="28"/>
        </w:rPr>
        <w:t xml:space="preserve"> №</w:t>
      </w:r>
      <w:r w:rsidR="0052458F">
        <w:rPr>
          <w:rStyle w:val="1"/>
          <w:color w:val="000000"/>
          <w:sz w:val="28"/>
          <w:szCs w:val="28"/>
        </w:rPr>
        <w:t xml:space="preserve">  АГ-5</w:t>
      </w:r>
      <w:r w:rsidR="00757CEA">
        <w:rPr>
          <w:rStyle w:val="1"/>
          <w:color w:val="000000"/>
          <w:sz w:val="28"/>
          <w:szCs w:val="28"/>
        </w:rPr>
        <w:t>8</w:t>
      </w:r>
      <w:r w:rsidR="0052458F">
        <w:rPr>
          <w:rStyle w:val="1"/>
          <w:color w:val="000000"/>
          <w:sz w:val="28"/>
          <w:szCs w:val="28"/>
        </w:rPr>
        <w:t>9-п</w:t>
      </w:r>
    </w:p>
    <w:p w14:paraId="1BFE7A17" w14:textId="77777777" w:rsidR="00C5409A" w:rsidRPr="00253F09" w:rsidRDefault="00F15151" w:rsidP="00247827">
      <w:pPr>
        <w:pStyle w:val="11"/>
        <w:keepNext/>
        <w:keepLines/>
        <w:shd w:val="clear" w:color="auto" w:fill="auto"/>
        <w:spacing w:line="240" w:lineRule="auto"/>
        <w:contextualSpacing/>
        <w:mirrorIndents/>
        <w:rPr>
          <w:sz w:val="28"/>
          <w:szCs w:val="28"/>
        </w:rPr>
      </w:pPr>
      <w:bookmarkStart w:id="18" w:name="bookmark18"/>
      <w:bookmarkStart w:id="19" w:name="bookmark19"/>
      <w:r w:rsidRPr="00253F09">
        <w:rPr>
          <w:rStyle w:val="10"/>
          <w:b/>
          <w:bCs/>
          <w:color w:val="000000"/>
          <w:sz w:val="28"/>
          <w:szCs w:val="28"/>
        </w:rPr>
        <w:t>ПРИМЕРНОЕ ПОЛОЖЕНИЕ</w:t>
      </w:r>
      <w:bookmarkEnd w:id="18"/>
      <w:bookmarkEnd w:id="19"/>
    </w:p>
    <w:p w14:paraId="0C9E7DE7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center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 предотвращении и урегулировании конфликта интересов в муниципальном</w:t>
      </w:r>
      <w:r w:rsidRPr="00253F09">
        <w:rPr>
          <w:rStyle w:val="1"/>
          <w:color w:val="000000"/>
          <w:sz w:val="28"/>
          <w:szCs w:val="28"/>
        </w:rPr>
        <w:br/>
        <w:t>предприятии, муниципальном учреждении города Минусинска</w:t>
      </w:r>
    </w:p>
    <w:p w14:paraId="3750CD94" w14:textId="77777777" w:rsidR="00C5409A" w:rsidRPr="00253F09" w:rsidRDefault="00F15151" w:rsidP="0024782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24"/>
        </w:tabs>
        <w:spacing w:line="240" w:lineRule="auto"/>
        <w:contextualSpacing/>
        <w:mirrorIndents/>
        <w:rPr>
          <w:sz w:val="28"/>
          <w:szCs w:val="28"/>
        </w:rPr>
      </w:pPr>
      <w:bookmarkStart w:id="20" w:name="bookmark20"/>
      <w:bookmarkStart w:id="21" w:name="bookmark21"/>
      <w:r w:rsidRPr="00253F09">
        <w:rPr>
          <w:rStyle w:val="10"/>
          <w:b/>
          <w:bCs/>
          <w:color w:val="000000"/>
          <w:sz w:val="28"/>
          <w:szCs w:val="28"/>
        </w:rPr>
        <w:t>Общие положения</w:t>
      </w:r>
      <w:bookmarkEnd w:id="20"/>
      <w:bookmarkEnd w:id="21"/>
    </w:p>
    <w:p w14:paraId="31EB6542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7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Настоящее Примерное положение о предотвращении или урегулировании конфликта интересов в муниципальном предприятии, муниципальном учреждении города Минусинска (далее - организации) в соответствии со статьей 13.3 Федерального закона от 25.12.2008 № 273-ФЗ «О противодействии коррупции»,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определяют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14:paraId="2E985B30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Положение распространяется на всех работников организации, находящейся с ней в трудовых отношениях, и применяется не 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урегулирование отдельных видов деятельности.</w:t>
      </w:r>
    </w:p>
    <w:p w14:paraId="25EEFB7C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Понятия и термины, применяемые в настоящем Положении, используются в тех же значениях, что и в Федеральном законе от 25.12.2008 № 273-ФЗ «О противодействии коррупции».</w:t>
      </w:r>
    </w:p>
    <w:p w14:paraId="5C327C9E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5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Ознакомление гражданина, поступающего на работу в организацию, с настоящим Положением производится в соответствии со статьей 68 Трудового кодекса Российской Федерации.</w:t>
      </w:r>
    </w:p>
    <w:p w14:paraId="17E3988F" w14:textId="77777777" w:rsidR="00C5409A" w:rsidRPr="00253F09" w:rsidRDefault="00F15151" w:rsidP="0024782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38"/>
        </w:tabs>
        <w:spacing w:line="240" w:lineRule="auto"/>
        <w:contextualSpacing/>
        <w:mirrorIndents/>
        <w:rPr>
          <w:sz w:val="28"/>
          <w:szCs w:val="28"/>
        </w:rPr>
      </w:pPr>
      <w:bookmarkStart w:id="22" w:name="bookmark22"/>
      <w:bookmarkStart w:id="23" w:name="bookmark23"/>
      <w:r w:rsidRPr="00253F09">
        <w:rPr>
          <w:rStyle w:val="10"/>
          <w:b/>
          <w:bCs/>
          <w:color w:val="000000"/>
          <w:sz w:val="28"/>
          <w:szCs w:val="28"/>
        </w:rPr>
        <w:t>Обязанности работников организации в связи с раскрытием и</w:t>
      </w:r>
      <w:r w:rsidRPr="00253F09">
        <w:rPr>
          <w:rStyle w:val="10"/>
          <w:b/>
          <w:bCs/>
          <w:color w:val="000000"/>
          <w:sz w:val="28"/>
          <w:szCs w:val="28"/>
        </w:rPr>
        <w:br/>
        <w:t>урегулированием конфликта интересов</w:t>
      </w:r>
      <w:bookmarkEnd w:id="22"/>
      <w:bookmarkEnd w:id="23"/>
    </w:p>
    <w:p w14:paraId="116073A7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связи с раскрытием и урегулированием конфликта интересов работники организации обязаны:</w:t>
      </w:r>
    </w:p>
    <w:p w14:paraId="3C418F02" w14:textId="77777777" w:rsidR="00C5409A" w:rsidRPr="00253F09" w:rsidRDefault="00F15151" w:rsidP="00247827">
      <w:pPr>
        <w:pStyle w:val="a5"/>
        <w:numPr>
          <w:ilvl w:val="0"/>
          <w:numId w:val="8"/>
        </w:numPr>
        <w:shd w:val="clear" w:color="auto" w:fill="auto"/>
        <w:tabs>
          <w:tab w:val="left" w:pos="108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14:paraId="3A180230" w14:textId="77777777" w:rsidR="00C5409A" w:rsidRPr="00253F09" w:rsidRDefault="00F15151" w:rsidP="00247827">
      <w:pPr>
        <w:pStyle w:val="a5"/>
        <w:numPr>
          <w:ilvl w:val="0"/>
          <w:numId w:val="8"/>
        </w:numPr>
        <w:shd w:val="clear" w:color="auto" w:fill="auto"/>
        <w:tabs>
          <w:tab w:val="left" w:pos="107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14:paraId="4618C9B2" w14:textId="77777777" w:rsidR="00C5409A" w:rsidRPr="00253F09" w:rsidRDefault="00F15151" w:rsidP="00247827">
      <w:pPr>
        <w:pStyle w:val="a5"/>
        <w:numPr>
          <w:ilvl w:val="0"/>
          <w:numId w:val="8"/>
        </w:numPr>
        <w:shd w:val="clear" w:color="auto" w:fill="auto"/>
        <w:tabs>
          <w:tab w:val="left" w:pos="109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14:paraId="3FFE9ED6" w14:textId="77777777" w:rsidR="00C5409A" w:rsidRPr="00253F09" w:rsidRDefault="00F15151" w:rsidP="00247827">
      <w:pPr>
        <w:pStyle w:val="a5"/>
        <w:numPr>
          <w:ilvl w:val="0"/>
          <w:numId w:val="8"/>
        </w:numPr>
        <w:shd w:val="clear" w:color="auto" w:fill="auto"/>
        <w:tabs>
          <w:tab w:val="left" w:pos="1103"/>
        </w:tabs>
        <w:spacing w:line="240" w:lineRule="auto"/>
        <w:ind w:firstLine="72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14:paraId="2620442C" w14:textId="77777777" w:rsidR="00C5409A" w:rsidRPr="00253F09" w:rsidRDefault="00F15151" w:rsidP="0024782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line="240" w:lineRule="auto"/>
        <w:contextualSpacing/>
        <w:mirrorIndents/>
        <w:rPr>
          <w:sz w:val="28"/>
          <w:szCs w:val="28"/>
        </w:rPr>
      </w:pPr>
      <w:bookmarkStart w:id="24" w:name="bookmark24"/>
      <w:bookmarkStart w:id="25" w:name="bookmark25"/>
      <w:r w:rsidRPr="00253F09">
        <w:rPr>
          <w:rStyle w:val="10"/>
          <w:b/>
          <w:bCs/>
          <w:color w:val="000000"/>
          <w:sz w:val="28"/>
          <w:szCs w:val="28"/>
        </w:rPr>
        <w:lastRenderedPageBreak/>
        <w:t>Принципы урегулирования конфликта интересов</w:t>
      </w:r>
      <w:bookmarkEnd w:id="24"/>
      <w:bookmarkEnd w:id="25"/>
    </w:p>
    <w:p w14:paraId="3EE409F3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Урегулирование конфликта интересов в организации осуществляется на основе следующих принципов:</w:t>
      </w:r>
    </w:p>
    <w:p w14:paraId="4D5E916F" w14:textId="77777777" w:rsidR="00C5409A" w:rsidRPr="00253F09" w:rsidRDefault="00F15151" w:rsidP="00247827">
      <w:pPr>
        <w:pStyle w:val="a5"/>
        <w:numPr>
          <w:ilvl w:val="0"/>
          <w:numId w:val="9"/>
        </w:numPr>
        <w:shd w:val="clear" w:color="auto" w:fill="auto"/>
        <w:tabs>
          <w:tab w:val="left" w:pos="110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обязанность раскрытия сведений о реальном или потенциальном конфликте интересов;</w:t>
      </w:r>
    </w:p>
    <w:p w14:paraId="3FFE2737" w14:textId="77777777" w:rsidR="00C5409A" w:rsidRPr="00253F09" w:rsidRDefault="00F15151" w:rsidP="00247827">
      <w:pPr>
        <w:pStyle w:val="a5"/>
        <w:numPr>
          <w:ilvl w:val="0"/>
          <w:numId w:val="9"/>
        </w:numPr>
        <w:shd w:val="clear" w:color="auto" w:fill="auto"/>
        <w:tabs>
          <w:tab w:val="left" w:pos="1107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14:paraId="1433454C" w14:textId="77777777" w:rsidR="00C5409A" w:rsidRPr="00253F09" w:rsidRDefault="00F15151" w:rsidP="00247827">
      <w:pPr>
        <w:pStyle w:val="a5"/>
        <w:numPr>
          <w:ilvl w:val="0"/>
          <w:numId w:val="9"/>
        </w:numPr>
        <w:shd w:val="clear" w:color="auto" w:fill="auto"/>
        <w:tabs>
          <w:tab w:val="left" w:pos="110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конфиденциальность процесса раскрытия сведений о конфликте интересов и его урегулирования;</w:t>
      </w:r>
    </w:p>
    <w:p w14:paraId="0DF61FB2" w14:textId="77777777" w:rsidR="00C5409A" w:rsidRPr="00253F09" w:rsidRDefault="00F15151" w:rsidP="00247827">
      <w:pPr>
        <w:pStyle w:val="a5"/>
        <w:numPr>
          <w:ilvl w:val="0"/>
          <w:numId w:val="9"/>
        </w:numPr>
        <w:shd w:val="clear" w:color="auto" w:fill="auto"/>
        <w:tabs>
          <w:tab w:val="left" w:pos="110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14:paraId="362AB426" w14:textId="77777777" w:rsidR="00C5409A" w:rsidRPr="00253F09" w:rsidRDefault="00F15151" w:rsidP="00247827">
      <w:pPr>
        <w:pStyle w:val="a5"/>
        <w:numPr>
          <w:ilvl w:val="0"/>
          <w:numId w:val="9"/>
        </w:numPr>
        <w:shd w:val="clear" w:color="auto" w:fill="auto"/>
        <w:tabs>
          <w:tab w:val="left" w:pos="111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защита работника организации от преследования в связи с сообщением о конфликте интересов, которые был своевременно раскрыт работником и урегулирован (предотвращен) организацией.</w:t>
      </w:r>
    </w:p>
    <w:p w14:paraId="1F4DF065" w14:textId="77777777" w:rsidR="00C5409A" w:rsidRPr="00253F09" w:rsidRDefault="00F15151" w:rsidP="0024782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51"/>
        </w:tabs>
        <w:spacing w:line="240" w:lineRule="auto"/>
        <w:contextualSpacing/>
        <w:mirrorIndents/>
        <w:rPr>
          <w:sz w:val="28"/>
          <w:szCs w:val="28"/>
        </w:rPr>
      </w:pPr>
      <w:bookmarkStart w:id="26" w:name="bookmark26"/>
      <w:bookmarkStart w:id="27" w:name="bookmark27"/>
      <w:r w:rsidRPr="00253F09">
        <w:rPr>
          <w:rStyle w:val="10"/>
          <w:b/>
          <w:bCs/>
          <w:color w:val="000000"/>
          <w:sz w:val="28"/>
          <w:szCs w:val="28"/>
        </w:rPr>
        <w:t>Порядок раскрытия конфликта интересов в организации</w:t>
      </w:r>
      <w:bookmarkEnd w:id="26"/>
      <w:bookmarkEnd w:id="27"/>
    </w:p>
    <w:p w14:paraId="0C0C1D53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Раскрытие возникшего (реального) и потенциального конфликта интересов в организации осуществляется с помощью следующих процедур:</w:t>
      </w:r>
    </w:p>
    <w:p w14:paraId="47CDA955" w14:textId="77777777" w:rsidR="00C5409A" w:rsidRPr="00253F09" w:rsidRDefault="00F15151" w:rsidP="00247827">
      <w:pPr>
        <w:pStyle w:val="a5"/>
        <w:numPr>
          <w:ilvl w:val="0"/>
          <w:numId w:val="10"/>
        </w:numPr>
        <w:shd w:val="clear" w:color="auto" w:fill="auto"/>
        <w:tabs>
          <w:tab w:val="left" w:pos="110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ежегодное заполнение работниками организации декларации о конфликте интересов;</w:t>
      </w:r>
    </w:p>
    <w:p w14:paraId="37E5F3DA" w14:textId="77777777" w:rsidR="00C5409A" w:rsidRPr="00253F09" w:rsidRDefault="00F15151" w:rsidP="00247827">
      <w:pPr>
        <w:pStyle w:val="a5"/>
        <w:numPr>
          <w:ilvl w:val="0"/>
          <w:numId w:val="10"/>
        </w:numPr>
        <w:shd w:val="clear" w:color="auto" w:fill="auto"/>
        <w:tabs>
          <w:tab w:val="left" w:pos="110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уведомление работника организации работодателя о возникновении личной заинтересованности, которая приводит или может привести к конфликту интересов.</w:t>
      </w:r>
    </w:p>
    <w:p w14:paraId="0BC8C119" w14:textId="77777777" w:rsidR="00C5409A" w:rsidRPr="00253F09" w:rsidRDefault="00F15151" w:rsidP="00247827">
      <w:pPr>
        <w:pStyle w:val="a5"/>
        <w:numPr>
          <w:ilvl w:val="0"/>
          <w:numId w:val="7"/>
        </w:numPr>
        <w:shd w:val="clear" w:color="auto" w:fill="auto"/>
        <w:tabs>
          <w:tab w:val="left" w:pos="455"/>
        </w:tabs>
        <w:spacing w:line="240" w:lineRule="auto"/>
        <w:ind w:firstLine="0"/>
        <w:contextualSpacing/>
        <w:mirrorIndents/>
        <w:jc w:val="center"/>
        <w:rPr>
          <w:sz w:val="28"/>
          <w:szCs w:val="28"/>
        </w:rPr>
      </w:pPr>
      <w:r w:rsidRPr="00253F09">
        <w:rPr>
          <w:rStyle w:val="1"/>
          <w:b/>
          <w:bCs/>
          <w:color w:val="000000"/>
          <w:sz w:val="28"/>
          <w:szCs w:val="28"/>
        </w:rPr>
        <w:t>Порядок предоставления работниками организации декларации о</w:t>
      </w:r>
      <w:r w:rsidRPr="00253F09">
        <w:rPr>
          <w:rStyle w:val="1"/>
          <w:b/>
          <w:bCs/>
          <w:color w:val="000000"/>
          <w:sz w:val="28"/>
          <w:szCs w:val="28"/>
        </w:rPr>
        <w:br/>
        <w:t>конфликте интересов, уведомления работодателя о возникновении</w:t>
      </w:r>
      <w:r w:rsidRPr="00253F09">
        <w:rPr>
          <w:rStyle w:val="1"/>
          <w:b/>
          <w:bCs/>
          <w:color w:val="000000"/>
          <w:sz w:val="28"/>
          <w:szCs w:val="28"/>
        </w:rPr>
        <w:br/>
        <w:t>личной заинтересованности, которая приводит или может привести к</w:t>
      </w:r>
      <w:r w:rsidRPr="00253F09">
        <w:rPr>
          <w:rStyle w:val="1"/>
          <w:b/>
          <w:bCs/>
          <w:color w:val="000000"/>
          <w:sz w:val="28"/>
          <w:szCs w:val="28"/>
        </w:rPr>
        <w:br/>
        <w:t>конфликту интересов</w:t>
      </w:r>
    </w:p>
    <w:p w14:paraId="2FA499D3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83"/>
          <w:tab w:val="left" w:pos="9097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Декларация о конфликте интересов составляется в письменном виде по форме согласно приложению 1 к настоящему Положению (далее - декларация) и подается работником организации ежегодно в срок до</w:t>
      </w:r>
      <w:r w:rsidRPr="00253F09">
        <w:rPr>
          <w:rStyle w:val="1"/>
          <w:color w:val="000000"/>
          <w:sz w:val="28"/>
          <w:szCs w:val="28"/>
        </w:rPr>
        <w:tab/>
        <w:t>30</w:t>
      </w:r>
    </w:p>
    <w:p w14:paraId="58AE00E7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апреля текущего года.</w:t>
      </w:r>
    </w:p>
    <w:p w14:paraId="2665822D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Руководитель организации составляет декларацию Главы города Минусинска, и представляет её советнику Главы города по безопасности и противодействию коррупции.</w:t>
      </w:r>
    </w:p>
    <w:p w14:paraId="1F3FAD2D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Иные работники организации составляют декларацию на имя руководителя организации и представляют декларацию должностному лицу и (или) в структурное подразделение организации, ответственным за противодействие коррупции (далее - ответственные должностные лица и ответственное структурное подразделение соответственно).</w:t>
      </w:r>
    </w:p>
    <w:p w14:paraId="68E34CFF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5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одного рабочего дня, следующего за днем возникновения у работника личной заинтересованности, а в случае отсутствия работника по какой-либо причине на рабочем месте - при первой возможности уведомить об этом работодателя.</w:t>
      </w:r>
    </w:p>
    <w:p w14:paraId="730DAE92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 xml:space="preserve">Уведомление о возникновении личной заинтересованности при </w:t>
      </w:r>
      <w:r w:rsidRPr="00253F09">
        <w:rPr>
          <w:rStyle w:val="1"/>
          <w:color w:val="000000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форме согласно приложению 2 к настоящему Положению на имя руководителя организации и представляется работником ответственному должностному лицу или в ответственное структурное подразделение.</w:t>
      </w:r>
    </w:p>
    <w:p w14:paraId="6EEF125E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 урегулированию конфликта интересов.</w:t>
      </w:r>
    </w:p>
    <w:p w14:paraId="64A09FC0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74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 возникновении у руководителя организации личной заинтересованности, которая приводит или может привести к конфликту интересов, он обязан не позднее одного рабочего дня, следующего за днем возникновения у него личной заинтересованности, письменно уведомить об советника Главы города Минусинска по безопасности и противодействию коррупции, а в случае отсутствия по какой-либо причине на рабочем месте - уведомить его об этом при первой возможности.</w:t>
      </w:r>
    </w:p>
    <w:p w14:paraId="011D6F7B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форме согласно приложению 2 к настоящему Положению на имя Главы города Минусинска. 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</w:t>
      </w:r>
    </w:p>
    <w:p w14:paraId="614A7648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 нахождении руководителя вне установленного места работы (командировка, отпуск, временная нетрудоспособность) он уведомляет советника Главы города Минусинска по безопасности и противодействию коррупции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14:paraId="00A895A2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Порядок уведомления, предусмотренный пунктом 5.3. настоящего Положения, распространяется также на уведомление руководителем муниципального предприятия о следующих фактах:</w:t>
      </w:r>
    </w:p>
    <w:p w14:paraId="5E810EE3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14:paraId="18250CA9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3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14:paraId="60636770" w14:textId="77777777" w:rsidR="00C5409A" w:rsidRPr="00253F09" w:rsidRDefault="00F15151" w:rsidP="00247827">
      <w:pPr>
        <w:pStyle w:val="a5"/>
        <w:numPr>
          <w:ilvl w:val="0"/>
          <w:numId w:val="5"/>
        </w:numPr>
        <w:shd w:val="clear" w:color="auto" w:fill="auto"/>
        <w:tabs>
          <w:tab w:val="left" w:pos="932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lastRenderedPageBreak/>
        <w:t>об известных ему совершаемых или предполагаемых сделках, в совершении которых он может быть признан заинтересованным.</w:t>
      </w:r>
    </w:p>
    <w:p w14:paraId="60842ECB" w14:textId="77777777" w:rsidR="00C5409A" w:rsidRPr="00253F09" w:rsidRDefault="00F15151" w:rsidP="0024782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31"/>
        </w:tabs>
        <w:spacing w:line="240" w:lineRule="auto"/>
        <w:contextualSpacing/>
        <w:mirrorIndents/>
        <w:rPr>
          <w:sz w:val="28"/>
          <w:szCs w:val="28"/>
        </w:rPr>
      </w:pPr>
      <w:bookmarkStart w:id="28" w:name="bookmark28"/>
      <w:bookmarkStart w:id="29" w:name="bookmark29"/>
      <w:r w:rsidRPr="00253F09">
        <w:rPr>
          <w:rStyle w:val="10"/>
          <w:b/>
          <w:bCs/>
          <w:color w:val="000000"/>
          <w:sz w:val="28"/>
          <w:szCs w:val="28"/>
        </w:rPr>
        <w:t>Порядок рассмотрения деклараций и уведомлений, поданных</w:t>
      </w:r>
      <w:r w:rsidRPr="00253F09">
        <w:rPr>
          <w:rStyle w:val="10"/>
          <w:b/>
          <w:bCs/>
          <w:color w:val="000000"/>
          <w:sz w:val="28"/>
          <w:szCs w:val="28"/>
        </w:rPr>
        <w:br/>
        <w:t>руководителем организации</w:t>
      </w:r>
      <w:bookmarkEnd w:id="28"/>
      <w:bookmarkEnd w:id="29"/>
    </w:p>
    <w:p w14:paraId="4A040C4B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Декларация, уведомление, переданные руководителем организации советнику Главы города по безопасности и противодействию коррупции регистрируются в день поступления, на декларации или уведомлении указывается регистрационный номер, дата регистрации, фамилия, имя, отчество (при наличии) и подпись муниципального служащего, зарегистрировавшего уведомление.</w:t>
      </w:r>
    </w:p>
    <w:p w14:paraId="18587E54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Копия зарегистрированной декларации, уведомления передается руководителю, при этом на передаваемой руководителю копии декларации, уведомления указывается его регистрационный номер, дата регистрации, фамилия, инициалы и подпись муниципального служащего, зарегистрировавшего уведомление.</w:t>
      </w:r>
    </w:p>
    <w:p w14:paraId="15F31145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Отказ в регистрации декларации, уведомления, а также непредставление руководителю копий зарегистрированных декларации, уведомления не допускаются.</w:t>
      </w:r>
    </w:p>
    <w:p w14:paraId="28EA32C0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Копия декларации, уведомления с отметками, подтверждающими их регистрационный номер, дату регистрации, фамилию, имя, отчество (при наличии) и подпись муниципального служащего, зарегистрировавшего декларацию, уведомление, приобщается к личному делу руководителя.</w:t>
      </w:r>
    </w:p>
    <w:p w14:paraId="3BA9A972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Копия уведомления руководителя, чье кадровое обеспечение осуществляется главным специалистом по кадрам и кадровой политики администрации города Минусинска, направляется главному специалисту по кадрам и кадровой политики администрации города Минусинска в течение трех рабочих дней со дня поступления уведомления.</w:t>
      </w:r>
    </w:p>
    <w:p w14:paraId="76D64F01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Советник Главы города Минусинска по безопасности и противодействию коррупции осуществляет предварительное рассмотрение декларации, уведомления.</w:t>
      </w:r>
    </w:p>
    <w:p w14:paraId="16A1DC57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Советник Главы города Минусинска по безопасности и противодействию коррупции осуществляет оценку ответов, данных руководителем организации на вопросы, указные в декларации.</w:t>
      </w:r>
    </w:p>
    <w:p w14:paraId="5A8EBC90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случае если на все вопросы, указанные в декларации, руководителем организации дан отрицательный ответ такая декларация дальнейшему рассмотрению не подлежит.</w:t>
      </w:r>
    </w:p>
    <w:p w14:paraId="30E4BAAD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комиссии по урегулированию конфликта интересов для руководителей муниципальных предприятий и руководителей муниципальных учреждений, кадровое обеспечение которых осуществляется главным специалистом по кадрам и кадровой политике администрации города Минусинска.</w:t>
      </w:r>
    </w:p>
    <w:p w14:paraId="51DA5AEF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5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 xml:space="preserve">Советник Главы города Минусинска по безопасности и противодействию коррупции не позднее рабочего дня, следующего за днем регистрации уведомления, проводит собеседование с руководителем, представившим уведомление, получает от него письменные пояснения (при </w:t>
      </w:r>
      <w:r w:rsidRPr="00253F09">
        <w:rPr>
          <w:rStyle w:val="1"/>
          <w:color w:val="000000"/>
          <w:sz w:val="28"/>
          <w:szCs w:val="28"/>
        </w:rPr>
        <w:lastRenderedPageBreak/>
        <w:t>необходимости) и принимает по поступившему уведомлению одно из следующих решений:</w:t>
      </w:r>
    </w:p>
    <w:p w14:paraId="40DF65BB" w14:textId="77777777" w:rsidR="00C5409A" w:rsidRPr="00253F09" w:rsidRDefault="00F15151" w:rsidP="00247827">
      <w:pPr>
        <w:pStyle w:val="a5"/>
        <w:shd w:val="clear" w:color="auto" w:fill="auto"/>
        <w:tabs>
          <w:tab w:val="left" w:pos="1058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а)</w:t>
      </w:r>
      <w:r w:rsidRPr="00253F09">
        <w:rPr>
          <w:rStyle w:val="1"/>
          <w:color w:val="000000"/>
          <w:sz w:val="28"/>
          <w:szCs w:val="28"/>
        </w:rPr>
        <w:tab/>
        <w:t>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14:paraId="554E87C8" w14:textId="77777777" w:rsidR="00C5409A" w:rsidRPr="00253F09" w:rsidRDefault="00F15151" w:rsidP="00247827">
      <w:pPr>
        <w:pStyle w:val="a5"/>
        <w:shd w:val="clear" w:color="auto" w:fill="auto"/>
        <w:tabs>
          <w:tab w:val="left" w:pos="108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б)</w:t>
      </w:r>
      <w:r w:rsidRPr="00253F09">
        <w:rPr>
          <w:rStyle w:val="1"/>
          <w:color w:val="000000"/>
          <w:sz w:val="28"/>
          <w:szCs w:val="28"/>
        </w:rPr>
        <w:tab/>
        <w:t>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интересов.</w:t>
      </w:r>
    </w:p>
    <w:p w14:paraId="40BBDD1F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Решение оформляется в письменном виде и в течение трех рабочих дней со дня принятия доводится до руководителя, представившего уведомление, под роспись.</w:t>
      </w:r>
    </w:p>
    <w:p w14:paraId="021EC376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случае принятия решения, предусмотренного подпунктом "б” пункта 6.4. настоящего Положения, советник Главы города Минусинска по безопасности и противодействию коррупции обеспечивает принятие мер по предотвращению или урегулированию конфликта интересов либо рекомендует руководителю, представившему уведомление, принять такие меры. В этом случае устанавливается срок, когда руководитель, представивший уведомление, должен принять конкретные меры по предотвращению или урегулированию конфликта интересов, информация о котором доводится до руководителя под роспись.</w:t>
      </w:r>
    </w:p>
    <w:p w14:paraId="713D2722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Предотвращение или урегулирование конфликта интересов может состоять в изменении должностного положения руководителя,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14:paraId="52133611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Советник Главы города Минусинска по безопасности и противодействию коррупции в течение трех рабочих дней со дня поступления уведомления представляет Главе города Минусинска доклад о результатах рассмотрения уведомления руководителя муниципального предприятия или муниципального учреждения и принятых мерах по урегулированию конфликта интересов, при необходимости вносит предложения об изменении должностного положения руководителя, являющегося стороной конфликта интересов, вплоть до его отстранения от исполнения должностных обязанностей в установленном порядке.</w:t>
      </w:r>
    </w:p>
    <w:p w14:paraId="460E1E8A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5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случае непринятия руководителем организации, представившим уведомление, мер по предотвращению или урегулированию конфликта интересов, советник Главы города Минусинска по безопасности и противодействию коррупции обеспечивает применение к руководителю организации, допустившему правонарушение, мер юридической ответственности, предусмотренных законодательством Российской Федерации.</w:t>
      </w:r>
    </w:p>
    <w:p w14:paraId="26B67158" w14:textId="77777777" w:rsidR="00C5409A" w:rsidRPr="00253F09" w:rsidRDefault="00F15151" w:rsidP="0024782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contextualSpacing/>
        <w:mirrorIndents/>
        <w:rPr>
          <w:sz w:val="28"/>
          <w:szCs w:val="28"/>
        </w:rPr>
      </w:pPr>
      <w:bookmarkStart w:id="30" w:name="bookmark30"/>
      <w:bookmarkStart w:id="31" w:name="bookmark31"/>
      <w:r w:rsidRPr="00253F09">
        <w:rPr>
          <w:rStyle w:val="10"/>
          <w:b/>
          <w:bCs/>
          <w:color w:val="000000"/>
          <w:sz w:val="28"/>
          <w:szCs w:val="28"/>
        </w:rPr>
        <w:t>Порядок рассмотрения деклараций и уведомлений, поданных на имя</w:t>
      </w:r>
      <w:r w:rsidRPr="00253F09">
        <w:rPr>
          <w:rStyle w:val="10"/>
          <w:b/>
          <w:bCs/>
          <w:color w:val="000000"/>
          <w:sz w:val="28"/>
          <w:szCs w:val="28"/>
        </w:rPr>
        <w:br/>
        <w:t>руководителя организации</w:t>
      </w:r>
      <w:bookmarkEnd w:id="30"/>
      <w:bookmarkEnd w:id="31"/>
    </w:p>
    <w:p w14:paraId="4027154F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7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 xml:space="preserve">Поданные на имя руководителя организации декларации, уведомления в день их поступления регистрируются ответственными </w:t>
      </w:r>
      <w:r w:rsidRPr="00253F09">
        <w:rPr>
          <w:rStyle w:val="1"/>
          <w:color w:val="000000"/>
          <w:sz w:val="28"/>
          <w:szCs w:val="28"/>
        </w:rPr>
        <w:lastRenderedPageBreak/>
        <w:t>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14:paraId="36695775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Копия декларации, уведомления с отметкой о регистрации выдается работнику организации, представившему декларацию, уведомление, лично.</w:t>
      </w:r>
    </w:p>
    <w:p w14:paraId="024D0298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7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Ответственные должностные лица осуществляют оценку ответов, данных работником организации на вопросы, указанные в декларации.</w:t>
      </w:r>
    </w:p>
    <w:p w14:paraId="5F692196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случае если на все вопросы, указанные в декларации, работником организации дан отрицательные ответ, соответствующая отметка проставляется в Журнале, и такая декларация дальнейшему рассмотрению не подлежит.</w:t>
      </w:r>
    </w:p>
    <w:p w14:paraId="5F3A6351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случае положительно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14:paraId="5E00F384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7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Ответственные должностные лица осуществляют предварительное рассмотрение декларации, уведомления.</w:t>
      </w:r>
    </w:p>
    <w:p w14:paraId="658AE7AB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14:paraId="1CE6675C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7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14:paraId="4E17FEE6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организации.</w:t>
      </w:r>
    </w:p>
    <w:p w14:paraId="099AAC87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7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локальным нормативным актом организации, в срок, не превышающий 30 календарных дней со дня регистрации декларации, уведомления.</w:t>
      </w:r>
    </w:p>
    <w:p w14:paraId="0DD96AE6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56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По результатам рассмотрения декларации, уведомления комиссией принимается одно из следующих решений:</w:t>
      </w:r>
    </w:p>
    <w:p w14:paraId="68E6A157" w14:textId="77777777" w:rsidR="00C5409A" w:rsidRPr="00253F09" w:rsidRDefault="00F15151" w:rsidP="00247827">
      <w:pPr>
        <w:pStyle w:val="a5"/>
        <w:numPr>
          <w:ilvl w:val="2"/>
          <w:numId w:val="7"/>
        </w:numPr>
        <w:shd w:val="clear" w:color="auto" w:fill="auto"/>
        <w:tabs>
          <w:tab w:val="left" w:pos="1465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Признать, что при исполнении работником организации своих трудовых обязанностей конфликт интересов отсутствует.</w:t>
      </w:r>
    </w:p>
    <w:p w14:paraId="72C871C0" w14:textId="77777777" w:rsidR="00C5409A" w:rsidRPr="00253F09" w:rsidRDefault="00F15151" w:rsidP="00247827">
      <w:pPr>
        <w:pStyle w:val="a5"/>
        <w:numPr>
          <w:ilvl w:val="2"/>
          <w:numId w:val="7"/>
        </w:numPr>
        <w:shd w:val="clear" w:color="auto" w:fill="auto"/>
        <w:tabs>
          <w:tab w:val="left" w:pos="1468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организации и (или) руководителю организации принять меры по урегулированию конфликта интересов или по недопущению его возникновения.</w:t>
      </w:r>
    </w:p>
    <w:p w14:paraId="0EC0C937" w14:textId="77777777" w:rsidR="00C5409A" w:rsidRPr="00253F09" w:rsidRDefault="00F15151" w:rsidP="00247827">
      <w:pPr>
        <w:pStyle w:val="a5"/>
        <w:numPr>
          <w:ilvl w:val="2"/>
          <w:numId w:val="7"/>
        </w:numPr>
        <w:shd w:val="clear" w:color="auto" w:fill="auto"/>
        <w:tabs>
          <w:tab w:val="left" w:pos="1472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 xml:space="preserve">Признать, что работник организации не соблюдал требования об урегулировании конфликта интересов. В этом случае комиссия рекомендует </w:t>
      </w:r>
      <w:r w:rsidRPr="00253F09">
        <w:rPr>
          <w:rStyle w:val="1"/>
          <w:color w:val="000000"/>
          <w:sz w:val="28"/>
          <w:szCs w:val="28"/>
        </w:rPr>
        <w:lastRenderedPageBreak/>
        <w:t>руководителю организации применить к работнику организации дисциплинарное взыскание.</w:t>
      </w:r>
    </w:p>
    <w:p w14:paraId="14F3FD34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Копия протокола заседания комиссии не позднее пяти календарных дней со дня заседания комиссии направляется руководителю организации.</w:t>
      </w:r>
    </w:p>
    <w:p w14:paraId="6F456C89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14:paraId="5561A9E5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Информация о поданных декларациях, об их предварительном рассмотрении и о принятых по ним решениях направляется советнику Главы города Минусинска по безопасности и противодействию коррупции ежегодно не позднее 15 июля текущего года.</w:t>
      </w:r>
    </w:p>
    <w:p w14:paraId="1EBFA636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Информация о поданных уведомлениях, об их предварительном рассмотрении и о принятых по ним решениях направляется советнику Главы города Минусинска по безопасности и противодействию коррупции не позднее 10 календарных дней со дня рассмотрения уведомления на заседании комиссии.</w:t>
      </w:r>
    </w:p>
    <w:p w14:paraId="39582E4C" w14:textId="77777777" w:rsidR="00C5409A" w:rsidRPr="00253F09" w:rsidRDefault="00F15151" w:rsidP="0024782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31"/>
        </w:tabs>
        <w:spacing w:line="240" w:lineRule="auto"/>
        <w:contextualSpacing/>
        <w:mirrorIndents/>
        <w:rPr>
          <w:sz w:val="28"/>
          <w:szCs w:val="28"/>
        </w:rPr>
      </w:pPr>
      <w:bookmarkStart w:id="32" w:name="bookmark32"/>
      <w:bookmarkStart w:id="33" w:name="bookmark33"/>
      <w:r w:rsidRPr="00253F09">
        <w:rPr>
          <w:rStyle w:val="10"/>
          <w:b/>
          <w:bCs/>
          <w:color w:val="000000"/>
          <w:sz w:val="28"/>
          <w:szCs w:val="28"/>
        </w:rPr>
        <w:t>Меры по предотвращению и урегулированию конфликта интересов</w:t>
      </w:r>
      <w:bookmarkEnd w:id="32"/>
      <w:bookmarkEnd w:id="33"/>
    </w:p>
    <w:p w14:paraId="06F4FACC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52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Для предотвращения и урегулирования конфликта интересов в организации могут быть приняты следующие меры:</w:t>
      </w:r>
    </w:p>
    <w:p w14:paraId="7F4607C6" w14:textId="77777777" w:rsidR="00C5409A" w:rsidRPr="00253F09" w:rsidRDefault="00F15151" w:rsidP="00247827">
      <w:pPr>
        <w:pStyle w:val="a5"/>
        <w:numPr>
          <w:ilvl w:val="2"/>
          <w:numId w:val="7"/>
        </w:numPr>
        <w:shd w:val="clear" w:color="auto" w:fill="auto"/>
        <w:tabs>
          <w:tab w:val="left" w:pos="1461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интересы.</w:t>
      </w:r>
    </w:p>
    <w:p w14:paraId="3CA52274" w14:textId="77777777" w:rsidR="00C5409A" w:rsidRPr="00253F09" w:rsidRDefault="00F15151" w:rsidP="00247827">
      <w:pPr>
        <w:pStyle w:val="a5"/>
        <w:numPr>
          <w:ilvl w:val="2"/>
          <w:numId w:val="7"/>
        </w:numPr>
        <w:shd w:val="clear" w:color="auto" w:fill="auto"/>
        <w:tabs>
          <w:tab w:val="left" w:pos="1468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Добровольный отказ работника организации или его отстранение (постоянное 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14:paraId="262788CB" w14:textId="77777777" w:rsidR="00C5409A" w:rsidRPr="00253F09" w:rsidRDefault="00F15151" w:rsidP="00247827">
      <w:pPr>
        <w:pStyle w:val="a5"/>
        <w:numPr>
          <w:ilvl w:val="2"/>
          <w:numId w:val="7"/>
        </w:numPr>
        <w:shd w:val="clear" w:color="auto" w:fill="auto"/>
        <w:tabs>
          <w:tab w:val="left" w:pos="1465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Пересмотр и изменение должностных обязанностей работника организации.</w:t>
      </w:r>
    </w:p>
    <w:p w14:paraId="55B7A69E" w14:textId="77777777" w:rsidR="00C5409A" w:rsidRPr="00253F09" w:rsidRDefault="00F15151" w:rsidP="00247827">
      <w:pPr>
        <w:pStyle w:val="a5"/>
        <w:numPr>
          <w:ilvl w:val="2"/>
          <w:numId w:val="7"/>
        </w:numPr>
        <w:shd w:val="clear" w:color="auto" w:fill="auto"/>
        <w:tabs>
          <w:tab w:val="left" w:pos="1465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Временное отстранение работника организации от должности, если его личные интересы входят в противоречие с должностными обязанностями.</w:t>
      </w:r>
    </w:p>
    <w:p w14:paraId="017FD132" w14:textId="77777777" w:rsidR="00C5409A" w:rsidRPr="00253F09" w:rsidRDefault="00F15151" w:rsidP="00247827">
      <w:pPr>
        <w:pStyle w:val="a5"/>
        <w:numPr>
          <w:ilvl w:val="2"/>
          <w:numId w:val="7"/>
        </w:numPr>
        <w:shd w:val="clear" w:color="auto" w:fill="auto"/>
        <w:tabs>
          <w:tab w:val="left" w:pos="1465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Перевод работника организации на должность, предусматривающую выполнение обязанностей, не связанных с конфликтом интересов.</w:t>
      </w:r>
    </w:p>
    <w:p w14:paraId="1F891DD1" w14:textId="77777777" w:rsidR="00C5409A" w:rsidRPr="00253F09" w:rsidRDefault="00F15151" w:rsidP="00247827">
      <w:pPr>
        <w:pStyle w:val="a5"/>
        <w:numPr>
          <w:ilvl w:val="2"/>
          <w:numId w:val="7"/>
        </w:numPr>
        <w:shd w:val="clear" w:color="auto" w:fill="auto"/>
        <w:tabs>
          <w:tab w:val="left" w:pos="1461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Передача работником организации принадлежащего ему имущества, являющегося основой возникновения конфликта интересов, в доверительное управление.</w:t>
      </w:r>
    </w:p>
    <w:p w14:paraId="6A49ACAC" w14:textId="77777777" w:rsidR="00C5409A" w:rsidRPr="00253F09" w:rsidRDefault="00F15151" w:rsidP="00247827">
      <w:pPr>
        <w:pStyle w:val="a5"/>
        <w:numPr>
          <w:ilvl w:val="2"/>
          <w:numId w:val="7"/>
        </w:numPr>
        <w:shd w:val="clear" w:color="auto" w:fill="auto"/>
        <w:tabs>
          <w:tab w:val="left" w:pos="1465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организации.</w:t>
      </w:r>
    </w:p>
    <w:p w14:paraId="27722E58" w14:textId="77777777" w:rsidR="00C5409A" w:rsidRPr="00253F09" w:rsidRDefault="00F15151" w:rsidP="00247827">
      <w:pPr>
        <w:pStyle w:val="a5"/>
        <w:numPr>
          <w:ilvl w:val="2"/>
          <w:numId w:val="7"/>
        </w:numPr>
        <w:shd w:val="clear" w:color="auto" w:fill="auto"/>
        <w:tabs>
          <w:tab w:val="left" w:pos="1498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Увольнение работника из организации по инициативе работника.</w:t>
      </w:r>
    </w:p>
    <w:p w14:paraId="6268BEAF" w14:textId="77777777" w:rsidR="00C5409A" w:rsidRPr="00253F09" w:rsidRDefault="00F15151" w:rsidP="00247827">
      <w:pPr>
        <w:pStyle w:val="a5"/>
        <w:numPr>
          <w:ilvl w:val="2"/>
          <w:numId w:val="7"/>
        </w:numPr>
        <w:shd w:val="clear" w:color="auto" w:fill="auto"/>
        <w:tabs>
          <w:tab w:val="left" w:pos="1468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Увольнение работника организации по инициативе работодателя за совершение дисциплинарного проступка.</w:t>
      </w:r>
    </w:p>
    <w:p w14:paraId="67681BCF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3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 xml:space="preserve">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личный интерес </w:t>
      </w:r>
      <w:r w:rsidRPr="00253F09">
        <w:rPr>
          <w:rStyle w:val="1"/>
          <w:color w:val="000000"/>
          <w:sz w:val="28"/>
          <w:szCs w:val="28"/>
        </w:rPr>
        <w:lastRenderedPageBreak/>
        <w:t>будет реализован в ущерб интересам организации.</w:t>
      </w:r>
    </w:p>
    <w:p w14:paraId="1FFFC50B" w14:textId="77777777" w:rsidR="00C5409A" w:rsidRPr="00253F09" w:rsidRDefault="00F15151" w:rsidP="0024782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27"/>
        </w:tabs>
        <w:spacing w:line="240" w:lineRule="auto"/>
        <w:contextualSpacing/>
        <w:mirrorIndents/>
        <w:rPr>
          <w:sz w:val="28"/>
          <w:szCs w:val="28"/>
        </w:rPr>
      </w:pPr>
      <w:bookmarkStart w:id="34" w:name="bookmark34"/>
      <w:bookmarkStart w:id="35" w:name="bookmark35"/>
      <w:r w:rsidRPr="00253F09">
        <w:rPr>
          <w:rStyle w:val="10"/>
          <w:b/>
          <w:bCs/>
          <w:color w:val="000000"/>
          <w:sz w:val="28"/>
          <w:szCs w:val="28"/>
        </w:rPr>
        <w:t>Ответственность работников организации за несоблюдение</w:t>
      </w:r>
      <w:r w:rsidRPr="00253F09">
        <w:rPr>
          <w:rStyle w:val="10"/>
          <w:b/>
          <w:bCs/>
          <w:color w:val="000000"/>
          <w:sz w:val="28"/>
          <w:szCs w:val="28"/>
        </w:rPr>
        <w:br/>
        <w:t>настоящего положения</w:t>
      </w:r>
      <w:bookmarkEnd w:id="34"/>
      <w:bookmarkEnd w:id="35"/>
    </w:p>
    <w:p w14:paraId="3236FF9A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52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14:paraId="02F8912A" w14:textId="77777777" w:rsidR="00C5409A" w:rsidRPr="00253F09" w:rsidRDefault="00F15151" w:rsidP="00247827">
      <w:pPr>
        <w:pStyle w:val="a5"/>
        <w:numPr>
          <w:ilvl w:val="1"/>
          <w:numId w:val="7"/>
        </w:numPr>
        <w:shd w:val="clear" w:color="auto" w:fill="auto"/>
        <w:tabs>
          <w:tab w:val="left" w:pos="1260"/>
        </w:tabs>
        <w:spacing w:line="240" w:lineRule="auto"/>
        <w:ind w:firstLine="760"/>
        <w:contextualSpacing/>
        <w:mirrorIndents/>
        <w:jc w:val="both"/>
        <w:rPr>
          <w:sz w:val="28"/>
          <w:szCs w:val="28"/>
        </w:rPr>
        <w:sectPr w:rsidR="00C5409A" w:rsidRPr="00253F09" w:rsidSect="00E410D8">
          <w:pgSz w:w="11900" w:h="16840"/>
          <w:pgMar w:top="1091" w:right="560" w:bottom="898" w:left="1745" w:header="663" w:footer="470" w:gutter="0"/>
          <w:cols w:space="720"/>
          <w:noEndnote/>
          <w:docGrid w:linePitch="360"/>
        </w:sectPr>
      </w:pPr>
      <w:r w:rsidRPr="00253F09">
        <w:rPr>
          <w:rStyle w:val="1"/>
          <w:color w:val="000000"/>
          <w:sz w:val="28"/>
          <w:szCs w:val="28"/>
        </w:rPr>
        <w:t>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14:paraId="14E5A00C" w14:textId="77777777" w:rsidR="00A428E3" w:rsidRDefault="00A428E3" w:rsidP="00A428E3">
      <w:pPr>
        <w:pStyle w:val="a5"/>
        <w:shd w:val="clear" w:color="auto" w:fill="auto"/>
        <w:spacing w:line="240" w:lineRule="auto"/>
        <w:ind w:firstLine="0"/>
        <w:contextualSpacing/>
        <w:mirrorIndents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 xml:space="preserve">   </w:t>
      </w:r>
      <w:r w:rsidR="00F15151" w:rsidRPr="00253F09">
        <w:rPr>
          <w:rStyle w:val="1"/>
          <w:color w:val="000000"/>
          <w:sz w:val="28"/>
          <w:szCs w:val="28"/>
        </w:rPr>
        <w:t xml:space="preserve">Приложение 1 </w:t>
      </w:r>
    </w:p>
    <w:p w14:paraId="4839B125" w14:textId="77777777" w:rsidR="00C5409A" w:rsidRDefault="00F15151" w:rsidP="00A428E3">
      <w:pPr>
        <w:pStyle w:val="a5"/>
        <w:shd w:val="clear" w:color="auto" w:fill="auto"/>
        <w:spacing w:line="240" w:lineRule="auto"/>
        <w:ind w:firstLine="0"/>
        <w:contextualSpacing/>
        <w:mirrorIndents/>
        <w:jc w:val="right"/>
        <w:rPr>
          <w:rStyle w:val="1"/>
          <w:color w:val="000000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к Примерному положению</w:t>
      </w:r>
    </w:p>
    <w:p w14:paraId="684DBF8A" w14:textId="77777777" w:rsidR="00A428E3" w:rsidRPr="00253F09" w:rsidRDefault="00A428E3" w:rsidP="00A428E3">
      <w:pPr>
        <w:pStyle w:val="a5"/>
        <w:shd w:val="clear" w:color="auto" w:fill="auto"/>
        <w:spacing w:line="240" w:lineRule="auto"/>
        <w:ind w:firstLine="0"/>
        <w:contextualSpacing/>
        <w:mirrorIndents/>
        <w:jc w:val="right"/>
        <w:rPr>
          <w:sz w:val="28"/>
          <w:szCs w:val="28"/>
        </w:rPr>
      </w:pPr>
    </w:p>
    <w:p w14:paraId="09BA0EF1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center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ДЕКЛАРАЦИЯ</w:t>
      </w:r>
      <w:r w:rsidRPr="00253F09">
        <w:rPr>
          <w:rStyle w:val="1"/>
          <w:color w:val="000000"/>
          <w:sz w:val="28"/>
          <w:szCs w:val="28"/>
        </w:rPr>
        <w:br/>
        <w:t>о конфликте интересов</w:t>
      </w:r>
    </w:p>
    <w:p w14:paraId="41DBE60D" w14:textId="77777777" w:rsidR="00C5409A" w:rsidRPr="00253F09" w:rsidRDefault="00F15151" w:rsidP="00247827">
      <w:pPr>
        <w:pStyle w:val="a5"/>
        <w:shd w:val="clear" w:color="auto" w:fill="auto"/>
        <w:tabs>
          <w:tab w:val="left" w:leader="underscore" w:pos="9319"/>
        </w:tabs>
        <w:spacing w:line="240" w:lineRule="auto"/>
        <w:ind w:firstLine="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Я,</w:t>
      </w:r>
      <w:r w:rsidRPr="00253F09">
        <w:rPr>
          <w:rStyle w:val="1"/>
          <w:color w:val="000000"/>
          <w:sz w:val="28"/>
          <w:szCs w:val="28"/>
        </w:rPr>
        <w:tab/>
      </w:r>
    </w:p>
    <w:p w14:paraId="2C156AE6" w14:textId="77777777" w:rsidR="00C5409A" w:rsidRPr="00253F09" w:rsidRDefault="00F15151" w:rsidP="00247827">
      <w:pPr>
        <w:pStyle w:val="22"/>
        <w:shd w:val="clear" w:color="auto" w:fill="auto"/>
        <w:spacing w:after="0"/>
        <w:contextualSpacing/>
        <w:mirrorIndents/>
        <w:rPr>
          <w:sz w:val="28"/>
          <w:szCs w:val="28"/>
        </w:rPr>
      </w:pPr>
      <w:r w:rsidRPr="00253F09">
        <w:rPr>
          <w:rStyle w:val="21"/>
          <w:color w:val="000000"/>
          <w:sz w:val="28"/>
          <w:szCs w:val="28"/>
        </w:rPr>
        <w:t>(фамилия, имя, отчество (последнее при наличии)</w:t>
      </w:r>
    </w:p>
    <w:p w14:paraId="4CB2BBCA" w14:textId="77777777" w:rsidR="00C5409A" w:rsidRPr="00253F09" w:rsidRDefault="00F15151" w:rsidP="00247827">
      <w:pPr>
        <w:pStyle w:val="a5"/>
        <w:shd w:val="clear" w:color="auto" w:fill="auto"/>
        <w:tabs>
          <w:tab w:val="left" w:leader="underscore" w:pos="9319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ознакомлен с антикоррупционными стандартами и положением о предотвращении и урегулировании конфликта интересов в</w:t>
      </w:r>
      <w:r w:rsidRPr="00253F09">
        <w:rPr>
          <w:rStyle w:val="1"/>
          <w:color w:val="000000"/>
          <w:sz w:val="28"/>
          <w:szCs w:val="28"/>
        </w:rPr>
        <w:tab/>
      </w:r>
      <w:r w:rsidR="008411A3">
        <w:rPr>
          <w:rStyle w:val="1"/>
          <w:color w:val="000000"/>
          <w:sz w:val="28"/>
          <w:szCs w:val="28"/>
        </w:rPr>
        <w:t>____________________________________________________________________</w:t>
      </w:r>
    </w:p>
    <w:p w14:paraId="7FDB2419" w14:textId="77777777" w:rsidR="00C5409A" w:rsidRPr="00253F09" w:rsidRDefault="00F15151" w:rsidP="00247827">
      <w:pPr>
        <w:pStyle w:val="22"/>
        <w:shd w:val="clear" w:color="auto" w:fill="auto"/>
        <w:spacing w:after="0"/>
        <w:contextualSpacing/>
        <w:mirrorIndents/>
        <w:rPr>
          <w:sz w:val="28"/>
          <w:szCs w:val="28"/>
        </w:rPr>
      </w:pPr>
      <w:r w:rsidRPr="00253F09">
        <w:rPr>
          <w:rStyle w:val="21"/>
          <w:color w:val="000000"/>
          <w:sz w:val="28"/>
          <w:szCs w:val="28"/>
        </w:rPr>
        <w:t>(наименование организации)</w:t>
      </w:r>
    </w:p>
    <w:p w14:paraId="1504CC9E" w14:textId="77777777" w:rsidR="00C5409A" w:rsidRPr="00253F09" w:rsidRDefault="00F15151" w:rsidP="00247827">
      <w:pPr>
        <w:pStyle w:val="a5"/>
        <w:shd w:val="clear" w:color="auto" w:fill="auto"/>
        <w:tabs>
          <w:tab w:val="left" w:leader="underscore" w:pos="9319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Мне понятны требования антикоррупционных стандартов и положения о предотвращении и урегу</w:t>
      </w:r>
      <w:r w:rsidR="008411A3">
        <w:rPr>
          <w:rStyle w:val="1"/>
          <w:color w:val="000000"/>
          <w:sz w:val="28"/>
          <w:szCs w:val="28"/>
        </w:rPr>
        <w:t>лировании конфликта интересов в__________________________________________________________________</w:t>
      </w:r>
    </w:p>
    <w:p w14:paraId="742A94D9" w14:textId="77777777" w:rsidR="00C5409A" w:rsidRDefault="00F15151" w:rsidP="00247827">
      <w:pPr>
        <w:pStyle w:val="22"/>
        <w:shd w:val="clear" w:color="auto" w:fill="auto"/>
        <w:spacing w:after="0"/>
        <w:contextualSpacing/>
        <w:mirrorIndents/>
        <w:rPr>
          <w:rStyle w:val="21"/>
          <w:color w:val="000000"/>
          <w:sz w:val="28"/>
          <w:szCs w:val="28"/>
        </w:rPr>
      </w:pPr>
      <w:r w:rsidRPr="00253F09">
        <w:rPr>
          <w:rStyle w:val="21"/>
          <w:color w:val="000000"/>
          <w:sz w:val="28"/>
          <w:szCs w:val="28"/>
        </w:rPr>
        <w:t>(наименование организации)</w:t>
      </w:r>
    </w:p>
    <w:p w14:paraId="209D45AA" w14:textId="77777777" w:rsidR="008411A3" w:rsidRDefault="008411A3" w:rsidP="00247827">
      <w:pPr>
        <w:pStyle w:val="22"/>
        <w:shd w:val="clear" w:color="auto" w:fill="auto"/>
        <w:spacing w:after="0"/>
        <w:contextualSpacing/>
        <w:mirrorIndents/>
        <w:rPr>
          <w:rStyle w:val="21"/>
          <w:color w:val="000000"/>
          <w:sz w:val="28"/>
          <w:szCs w:val="28"/>
        </w:rPr>
      </w:pPr>
    </w:p>
    <w:p w14:paraId="4C8655E9" w14:textId="77777777" w:rsidR="008411A3" w:rsidRPr="00253F09" w:rsidRDefault="008411A3" w:rsidP="00247827">
      <w:pPr>
        <w:pStyle w:val="22"/>
        <w:shd w:val="clear" w:color="auto" w:fill="auto"/>
        <w:spacing w:after="0"/>
        <w:contextualSpacing/>
        <w:mirrorIndents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___________________________                              __________________________</w:t>
      </w:r>
    </w:p>
    <w:p w14:paraId="589AAC9A" w14:textId="77777777" w:rsidR="00C5409A" w:rsidRDefault="00F15151" w:rsidP="00247827">
      <w:pPr>
        <w:pStyle w:val="22"/>
        <w:shd w:val="clear" w:color="auto" w:fill="auto"/>
        <w:tabs>
          <w:tab w:val="left" w:pos="5965"/>
        </w:tabs>
        <w:spacing w:after="0"/>
        <w:contextualSpacing/>
        <w:mirrorIndents/>
        <w:rPr>
          <w:rStyle w:val="21"/>
          <w:color w:val="000000"/>
          <w:sz w:val="28"/>
          <w:szCs w:val="28"/>
        </w:rPr>
      </w:pPr>
      <w:r w:rsidRPr="00253F09">
        <w:rPr>
          <w:rStyle w:val="21"/>
          <w:color w:val="000000"/>
          <w:sz w:val="28"/>
          <w:szCs w:val="28"/>
        </w:rPr>
        <w:t>(подпись работника)</w:t>
      </w:r>
      <w:r w:rsidRPr="00253F09">
        <w:rPr>
          <w:rStyle w:val="21"/>
          <w:color w:val="000000"/>
          <w:sz w:val="28"/>
          <w:szCs w:val="28"/>
        </w:rPr>
        <w:tab/>
        <w:t>(фамилия, инициалы)</w:t>
      </w:r>
    </w:p>
    <w:p w14:paraId="40DC6B6F" w14:textId="77777777" w:rsidR="008411A3" w:rsidRPr="00253F09" w:rsidRDefault="008411A3" w:rsidP="00247827">
      <w:pPr>
        <w:pStyle w:val="22"/>
        <w:shd w:val="clear" w:color="auto" w:fill="auto"/>
        <w:tabs>
          <w:tab w:val="left" w:pos="5965"/>
        </w:tabs>
        <w:spacing w:after="0"/>
        <w:contextualSpacing/>
        <w:mirrorIndents/>
        <w:rPr>
          <w:sz w:val="28"/>
          <w:szCs w:val="28"/>
        </w:rPr>
      </w:pPr>
    </w:p>
    <w:p w14:paraId="631252D8" w14:textId="77777777" w:rsidR="00C5409A" w:rsidRPr="00253F09" w:rsidRDefault="00F15151" w:rsidP="00247827">
      <w:pPr>
        <w:pStyle w:val="a5"/>
        <w:shd w:val="clear" w:color="auto" w:fill="auto"/>
        <w:tabs>
          <w:tab w:val="left" w:leader="underscore" w:pos="9319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Кому:</w:t>
      </w:r>
      <w:r w:rsidRPr="00253F09">
        <w:rPr>
          <w:rStyle w:val="1"/>
          <w:color w:val="000000"/>
          <w:sz w:val="28"/>
          <w:szCs w:val="28"/>
        </w:rPr>
        <w:tab/>
      </w:r>
    </w:p>
    <w:p w14:paraId="51011A49" w14:textId="77777777" w:rsidR="00C5409A" w:rsidRPr="00253F09" w:rsidRDefault="00F15151" w:rsidP="00247827">
      <w:pPr>
        <w:pStyle w:val="22"/>
        <w:shd w:val="clear" w:color="auto" w:fill="auto"/>
        <w:spacing w:after="0"/>
        <w:ind w:firstLine="780"/>
        <w:contextualSpacing/>
        <w:mirrorIndents/>
        <w:jc w:val="both"/>
        <w:rPr>
          <w:sz w:val="28"/>
          <w:szCs w:val="28"/>
        </w:rPr>
      </w:pPr>
      <w:r w:rsidRPr="00253F09">
        <w:rPr>
          <w:rStyle w:val="21"/>
          <w:color w:val="000000"/>
          <w:sz w:val="28"/>
          <w:szCs w:val="28"/>
        </w:rPr>
        <w:t>(фамилия, инициалы и должность руководителя организации/ наименование должности, фамилия, инициалы руководителя администрации города Хабаровска, осуществляющего от имени городского округа «Город Хабаровск» функции и полномочия учредителя (полномочия собственника имущества) организации)</w:t>
      </w:r>
    </w:p>
    <w:p w14:paraId="325A38FD" w14:textId="77777777" w:rsidR="00C5409A" w:rsidRPr="00253F09" w:rsidRDefault="00F15151" w:rsidP="00247827">
      <w:pPr>
        <w:pStyle w:val="a5"/>
        <w:shd w:val="clear" w:color="auto" w:fill="auto"/>
        <w:tabs>
          <w:tab w:val="left" w:leader="underscore" w:pos="9319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От кого:</w:t>
      </w:r>
      <w:r w:rsidRPr="00253F09">
        <w:rPr>
          <w:rStyle w:val="1"/>
          <w:color w:val="000000"/>
          <w:sz w:val="28"/>
          <w:szCs w:val="28"/>
        </w:rPr>
        <w:tab/>
      </w:r>
    </w:p>
    <w:p w14:paraId="4A490CEA" w14:textId="77777777" w:rsidR="00C5409A" w:rsidRPr="00253F09" w:rsidRDefault="00F15151" w:rsidP="00247827">
      <w:pPr>
        <w:pStyle w:val="22"/>
        <w:shd w:val="clear" w:color="auto" w:fill="auto"/>
        <w:spacing w:after="0"/>
        <w:contextualSpacing/>
        <w:mirrorIndents/>
        <w:rPr>
          <w:sz w:val="28"/>
          <w:szCs w:val="28"/>
        </w:rPr>
      </w:pPr>
      <w:r w:rsidRPr="00253F09">
        <w:rPr>
          <w:rStyle w:val="21"/>
          <w:color w:val="000000"/>
          <w:sz w:val="28"/>
          <w:szCs w:val="28"/>
        </w:rPr>
        <w:t>(фамилия, имя, отчество (последнее при наличии) работника)</w:t>
      </w:r>
    </w:p>
    <w:p w14:paraId="6F814007" w14:textId="77777777" w:rsidR="00C5409A" w:rsidRPr="00253F09" w:rsidRDefault="00F15151" w:rsidP="00247827">
      <w:pPr>
        <w:pStyle w:val="a5"/>
        <w:shd w:val="clear" w:color="auto" w:fill="auto"/>
        <w:tabs>
          <w:tab w:val="left" w:leader="underscore" w:pos="9319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Должность:</w:t>
      </w:r>
      <w:r w:rsidRPr="00253F09">
        <w:rPr>
          <w:rStyle w:val="1"/>
          <w:color w:val="000000"/>
          <w:sz w:val="28"/>
          <w:szCs w:val="28"/>
        </w:rPr>
        <w:tab/>
      </w:r>
    </w:p>
    <w:p w14:paraId="4C823046" w14:textId="77777777" w:rsidR="00C5409A" w:rsidRPr="00253F09" w:rsidRDefault="00F15151" w:rsidP="00247827">
      <w:pPr>
        <w:pStyle w:val="22"/>
        <w:shd w:val="clear" w:color="auto" w:fill="auto"/>
        <w:spacing w:after="0"/>
        <w:contextualSpacing/>
        <w:mirrorIndents/>
        <w:rPr>
          <w:sz w:val="28"/>
          <w:szCs w:val="28"/>
        </w:rPr>
      </w:pPr>
      <w:r w:rsidRPr="00253F09">
        <w:rPr>
          <w:rStyle w:val="21"/>
          <w:color w:val="000000"/>
          <w:sz w:val="28"/>
          <w:szCs w:val="28"/>
        </w:rPr>
        <w:t>(должность работника)</w:t>
      </w:r>
    </w:p>
    <w:p w14:paraId="3982BE47" w14:textId="77777777" w:rsidR="00C5409A" w:rsidRPr="00253F09" w:rsidRDefault="00F15151" w:rsidP="00247827">
      <w:pPr>
        <w:pStyle w:val="a5"/>
        <w:shd w:val="clear" w:color="auto" w:fill="auto"/>
        <w:tabs>
          <w:tab w:val="left" w:leader="underscore" w:pos="2984"/>
          <w:tab w:val="left" w:leader="underscore" w:pos="4889"/>
          <w:tab w:val="left" w:leader="underscore" w:pos="5659"/>
        </w:tabs>
        <w:spacing w:line="240" w:lineRule="auto"/>
        <w:ind w:firstLine="0"/>
        <w:contextualSpacing/>
        <w:mirrorIndents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Дата заполнения: «</w:t>
      </w:r>
      <w:r w:rsidRPr="00253F09">
        <w:rPr>
          <w:rStyle w:val="1"/>
          <w:color w:val="000000"/>
          <w:sz w:val="28"/>
          <w:szCs w:val="28"/>
        </w:rPr>
        <w:tab/>
        <w:t>»</w:t>
      </w:r>
      <w:r w:rsidRPr="00253F09">
        <w:rPr>
          <w:rStyle w:val="1"/>
          <w:color w:val="000000"/>
          <w:sz w:val="28"/>
          <w:szCs w:val="28"/>
        </w:rPr>
        <w:tab/>
        <w:t>20</w:t>
      </w:r>
      <w:r w:rsidRPr="00253F09">
        <w:rPr>
          <w:rStyle w:val="1"/>
          <w:color w:val="000000"/>
          <w:sz w:val="28"/>
          <w:szCs w:val="28"/>
        </w:rPr>
        <w:tab/>
        <w:t>г.</w:t>
      </w:r>
    </w:p>
    <w:p w14:paraId="67CA8341" w14:textId="77777777" w:rsidR="00C5409A" w:rsidRDefault="00F15151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both"/>
        <w:rPr>
          <w:rStyle w:val="1"/>
          <w:i/>
          <w:iCs/>
          <w:color w:val="000000"/>
          <w:sz w:val="28"/>
          <w:szCs w:val="28"/>
        </w:rPr>
      </w:pPr>
      <w:r w:rsidRPr="00253F09">
        <w:rPr>
          <w:rStyle w:val="1"/>
          <w:i/>
          <w:iCs/>
          <w:color w:val="000000"/>
          <w:sz w:val="28"/>
          <w:szCs w:val="28"/>
        </w:rPr>
        <w:t>Вам необходимо внимательно ознакомиться с приведенными ниже вопросами и ответить «Да» или «Нет» на каждый их них</w:t>
      </w:r>
      <w:r w:rsidRPr="00253F09">
        <w:rPr>
          <w:rStyle w:val="1"/>
          <w:i/>
          <w:iCs/>
          <w:color w:val="000000"/>
          <w:sz w:val="28"/>
          <w:szCs w:val="28"/>
          <w:vertAlign w:val="superscript"/>
        </w:rPr>
        <w:footnoteReference w:id="1"/>
      </w:r>
      <w:r w:rsidRPr="00253F09">
        <w:rPr>
          <w:rStyle w:val="1"/>
          <w:i/>
          <w:iCs/>
          <w:color w:val="000000"/>
          <w:sz w:val="28"/>
          <w:szCs w:val="28"/>
        </w:rPr>
        <w:t>. При ответе «Да»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14:paraId="5F1A502B" w14:textId="77777777" w:rsidR="008411A3" w:rsidRPr="00253F09" w:rsidRDefault="008411A3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</w:p>
    <w:p w14:paraId="0F826F9E" w14:textId="77777777" w:rsidR="00C5409A" w:rsidRPr="00253F09" w:rsidRDefault="00F15151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Вопросы:</w:t>
      </w:r>
    </w:p>
    <w:p w14:paraId="1A00CCC1" w14:textId="77777777" w:rsidR="00C5409A" w:rsidRPr="00253F09" w:rsidRDefault="00F15151" w:rsidP="00247827">
      <w:pPr>
        <w:pStyle w:val="a5"/>
        <w:numPr>
          <w:ilvl w:val="0"/>
          <w:numId w:val="11"/>
        </w:numPr>
        <w:shd w:val="clear" w:color="auto" w:fill="auto"/>
        <w:tabs>
          <w:tab w:val="left" w:pos="391"/>
          <w:tab w:val="left" w:leader="underscore" w:pos="9319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  <w:sectPr w:rsidR="00C5409A" w:rsidRPr="00253F09">
          <w:pgSz w:w="11900" w:h="16840"/>
          <w:pgMar w:top="1147" w:right="681" w:bottom="855" w:left="1741" w:header="719" w:footer="427" w:gutter="0"/>
          <w:cols w:space="720"/>
          <w:noEndnote/>
          <w:docGrid w:linePitch="360"/>
        </w:sectPr>
      </w:pPr>
      <w:r w:rsidRPr="00253F09">
        <w:rPr>
          <w:rStyle w:val="1"/>
          <w:color w:val="000000"/>
          <w:sz w:val="28"/>
          <w:szCs w:val="28"/>
        </w:rPr>
        <w:t>Владеете ли Вы, Ваши родственники</w:t>
      </w:r>
      <w:r w:rsidRPr="00253F09">
        <w:rPr>
          <w:rStyle w:val="1"/>
          <w:color w:val="000000"/>
          <w:sz w:val="28"/>
          <w:szCs w:val="28"/>
          <w:vertAlign w:val="superscript"/>
        </w:rPr>
        <w:footnoteReference w:id="2"/>
      </w:r>
      <w:r w:rsidRPr="00253F09">
        <w:rPr>
          <w:rStyle w:val="1"/>
          <w:color w:val="000000"/>
          <w:sz w:val="28"/>
          <w:szCs w:val="28"/>
        </w:rPr>
        <w:t xml:space="preserve"> или лица, действующие в Ваших интересах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  <w:r w:rsidRPr="00253F09">
        <w:rPr>
          <w:rStyle w:val="1"/>
          <w:color w:val="000000"/>
          <w:sz w:val="28"/>
          <w:szCs w:val="28"/>
        </w:rPr>
        <w:lastRenderedPageBreak/>
        <w:tab/>
      </w:r>
      <w:r w:rsidR="008411A3">
        <w:rPr>
          <w:rStyle w:val="1"/>
          <w:color w:val="000000"/>
          <w:sz w:val="28"/>
          <w:szCs w:val="28"/>
        </w:rPr>
        <w:t>________________________________________________________________</w:t>
      </w:r>
    </w:p>
    <w:p w14:paraId="2BBBBF1D" w14:textId="77777777" w:rsidR="00C5409A" w:rsidRPr="008411A3" w:rsidRDefault="00F15151" w:rsidP="00247827">
      <w:pPr>
        <w:pStyle w:val="a5"/>
        <w:numPr>
          <w:ilvl w:val="0"/>
          <w:numId w:val="11"/>
        </w:numPr>
        <w:shd w:val="clear" w:color="auto" w:fill="auto"/>
        <w:tabs>
          <w:tab w:val="left" w:pos="387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Являетесь ли Вы и Ваши родственники членами органов управления,</w:t>
      </w:r>
      <w:r w:rsidR="008411A3">
        <w:rPr>
          <w:sz w:val="28"/>
          <w:szCs w:val="28"/>
        </w:rPr>
        <w:t xml:space="preserve"> </w:t>
      </w:r>
      <w:r w:rsidRPr="008411A3">
        <w:rPr>
          <w:rStyle w:val="1"/>
          <w:color w:val="000000"/>
          <w:sz w:val="28"/>
          <w:szCs w:val="28"/>
        </w:rPr>
        <w:t>работниками в компании, находящейся в деловых отношениях с организацией либо осуществляющей деятельность в сфере, схожей со с</w:t>
      </w:r>
      <w:r w:rsidR="008411A3" w:rsidRPr="008411A3">
        <w:rPr>
          <w:rStyle w:val="1"/>
          <w:color w:val="000000"/>
          <w:sz w:val="28"/>
          <w:szCs w:val="28"/>
        </w:rPr>
        <w:t>ферой деятельности организации?___________________________________________________________________________________________________________________________</w:t>
      </w:r>
    </w:p>
    <w:p w14:paraId="5C9F7B73" w14:textId="77777777" w:rsidR="00C5409A" w:rsidRPr="008411A3" w:rsidRDefault="00F15151" w:rsidP="00247827">
      <w:pPr>
        <w:pStyle w:val="a5"/>
        <w:numPr>
          <w:ilvl w:val="0"/>
          <w:numId w:val="11"/>
        </w:numPr>
        <w:shd w:val="clear" w:color="auto" w:fill="auto"/>
        <w:tabs>
          <w:tab w:val="left" w:pos="387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Замещаете ли Вы и Ваши родственники должности в органах</w:t>
      </w:r>
      <w:r w:rsidR="008411A3">
        <w:rPr>
          <w:sz w:val="28"/>
          <w:szCs w:val="28"/>
        </w:rPr>
        <w:t xml:space="preserve"> </w:t>
      </w:r>
      <w:r w:rsidRPr="008411A3">
        <w:rPr>
          <w:rStyle w:val="1"/>
          <w:color w:val="000000"/>
          <w:sz w:val="28"/>
          <w:szCs w:val="28"/>
        </w:rPr>
        <w:t>исполнительной власти края и (или) органах местного самоуправления муниципальных образований края? (при положительном от</w:t>
      </w:r>
      <w:r w:rsidR="008411A3" w:rsidRPr="008411A3">
        <w:rPr>
          <w:rStyle w:val="1"/>
          <w:color w:val="000000"/>
          <w:sz w:val="28"/>
          <w:szCs w:val="28"/>
        </w:rPr>
        <w:t>вете указать орган и должность)____________________________________________________________________________________________________________________________</w:t>
      </w:r>
    </w:p>
    <w:p w14:paraId="6D4FC24B" w14:textId="77777777" w:rsidR="008411A3" w:rsidRDefault="00F15151" w:rsidP="00247827">
      <w:pPr>
        <w:pStyle w:val="a5"/>
        <w:numPr>
          <w:ilvl w:val="0"/>
          <w:numId w:val="11"/>
        </w:numPr>
        <w:shd w:val="clear" w:color="auto" w:fill="auto"/>
        <w:tabs>
          <w:tab w:val="left" w:pos="387"/>
        </w:tabs>
        <w:spacing w:line="240" w:lineRule="auto"/>
        <w:ind w:firstLine="0"/>
        <w:contextualSpacing/>
        <w:mirrorIndents/>
        <w:jc w:val="both"/>
        <w:rPr>
          <w:rStyle w:val="21"/>
          <w:sz w:val="24"/>
          <w:szCs w:val="24"/>
        </w:rPr>
      </w:pPr>
      <w:r w:rsidRPr="00253F09">
        <w:rPr>
          <w:rStyle w:val="1"/>
          <w:color w:val="000000"/>
          <w:sz w:val="28"/>
          <w:szCs w:val="28"/>
        </w:rPr>
        <w:t xml:space="preserve">Работают ЛИ В организации Ваши родственники? </w:t>
      </w:r>
      <w:r w:rsidRPr="008411A3">
        <w:rPr>
          <w:rStyle w:val="1"/>
          <w:color w:val="000000"/>
        </w:rPr>
        <w:t>(при положительном ответе указать</w:t>
      </w:r>
      <w:r w:rsidR="008411A3">
        <w:rPr>
          <w:rStyle w:val="1"/>
          <w:color w:val="000000"/>
        </w:rPr>
        <w:t xml:space="preserve"> </w:t>
      </w:r>
      <w:r w:rsidRPr="008411A3">
        <w:rPr>
          <w:rStyle w:val="21"/>
          <w:color w:val="000000"/>
          <w:sz w:val="24"/>
          <w:szCs w:val="24"/>
        </w:rPr>
        <w:t>степень</w:t>
      </w:r>
      <w:r w:rsidRPr="008411A3">
        <w:rPr>
          <w:rStyle w:val="21"/>
          <w:color w:val="000000"/>
          <w:sz w:val="24"/>
          <w:szCs w:val="24"/>
        </w:rPr>
        <w:tab/>
        <w:t>родства,</w:t>
      </w:r>
      <w:r w:rsidRPr="008411A3">
        <w:rPr>
          <w:rStyle w:val="21"/>
          <w:color w:val="000000"/>
          <w:sz w:val="24"/>
          <w:szCs w:val="24"/>
        </w:rPr>
        <w:tab/>
        <w:t>фамилию</w:t>
      </w:r>
      <w:r w:rsidRPr="008411A3">
        <w:rPr>
          <w:rStyle w:val="21"/>
          <w:color w:val="000000"/>
          <w:sz w:val="24"/>
          <w:szCs w:val="24"/>
        </w:rPr>
        <w:tab/>
        <w:t>и</w:t>
      </w:r>
      <w:r w:rsidRPr="008411A3">
        <w:rPr>
          <w:rStyle w:val="21"/>
          <w:color w:val="000000"/>
          <w:sz w:val="24"/>
          <w:szCs w:val="24"/>
        </w:rPr>
        <w:tab/>
        <w:t>инициалы,</w:t>
      </w:r>
      <w:r w:rsidRPr="008411A3">
        <w:rPr>
          <w:rStyle w:val="21"/>
          <w:color w:val="000000"/>
          <w:sz w:val="24"/>
          <w:szCs w:val="24"/>
        </w:rPr>
        <w:tab/>
        <w:t>должность)</w:t>
      </w:r>
    </w:p>
    <w:p w14:paraId="27DD9715" w14:textId="77777777" w:rsidR="008411A3" w:rsidRPr="008411A3" w:rsidRDefault="008411A3" w:rsidP="00247827">
      <w:pPr>
        <w:pStyle w:val="a5"/>
        <w:shd w:val="clear" w:color="auto" w:fill="auto"/>
        <w:tabs>
          <w:tab w:val="left" w:pos="387"/>
        </w:tabs>
        <w:spacing w:line="240" w:lineRule="auto"/>
        <w:ind w:firstLine="0"/>
        <w:contextualSpacing/>
        <w:mirrorIndents/>
        <w:jc w:val="both"/>
      </w:pPr>
      <w:r>
        <w:rPr>
          <w:rStyle w:val="21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AF9C064" w14:textId="77777777" w:rsidR="00C5409A" w:rsidRPr="008411A3" w:rsidRDefault="00F15151" w:rsidP="00247827">
      <w:pPr>
        <w:pStyle w:val="a5"/>
        <w:numPr>
          <w:ilvl w:val="0"/>
          <w:numId w:val="11"/>
        </w:numPr>
        <w:shd w:val="clear" w:color="auto" w:fill="auto"/>
        <w:tabs>
          <w:tab w:val="left" w:pos="380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Выполняется ли Вами иная оплачиваемая деятельность в сторонних</w:t>
      </w:r>
      <w:r w:rsidR="008411A3">
        <w:rPr>
          <w:sz w:val="28"/>
          <w:szCs w:val="28"/>
        </w:rPr>
        <w:t xml:space="preserve"> </w:t>
      </w:r>
      <w:r w:rsidRPr="008411A3">
        <w:rPr>
          <w:rStyle w:val="1"/>
          <w:color w:val="000000"/>
          <w:sz w:val="28"/>
          <w:szCs w:val="28"/>
        </w:rPr>
        <w:t>организациях в сфере, схожей со с</w:t>
      </w:r>
      <w:r w:rsidR="008411A3" w:rsidRPr="008411A3">
        <w:rPr>
          <w:rStyle w:val="1"/>
          <w:color w:val="000000"/>
          <w:sz w:val="28"/>
          <w:szCs w:val="28"/>
        </w:rPr>
        <w:t>ферой деятельности организации?________________________________________________________</w:t>
      </w:r>
    </w:p>
    <w:p w14:paraId="5A56AC45" w14:textId="77777777" w:rsidR="008411A3" w:rsidRPr="008411A3" w:rsidRDefault="00F15151" w:rsidP="00247827">
      <w:pPr>
        <w:pStyle w:val="a5"/>
        <w:numPr>
          <w:ilvl w:val="0"/>
          <w:numId w:val="11"/>
        </w:numPr>
        <w:shd w:val="clear" w:color="auto" w:fill="auto"/>
        <w:tabs>
          <w:tab w:val="left" w:pos="384"/>
        </w:tabs>
        <w:spacing w:line="240" w:lineRule="auto"/>
        <w:ind w:firstLine="0"/>
        <w:contextualSpacing/>
        <w:mirrorIndents/>
        <w:jc w:val="both"/>
        <w:rPr>
          <w:rStyle w:val="1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Участвовали Вы от лица в организации в сделке, в которой Вы имели</w:t>
      </w:r>
      <w:r w:rsidR="008411A3">
        <w:rPr>
          <w:sz w:val="28"/>
          <w:szCs w:val="28"/>
        </w:rPr>
        <w:t xml:space="preserve"> </w:t>
      </w:r>
      <w:r w:rsidRPr="008411A3">
        <w:rPr>
          <w:rStyle w:val="1"/>
          <w:color w:val="000000"/>
          <w:sz w:val="28"/>
          <w:szCs w:val="28"/>
        </w:rPr>
        <w:t>личную (финансовую) заинтересованность?</w:t>
      </w:r>
    </w:p>
    <w:p w14:paraId="4A1BBB4B" w14:textId="77777777" w:rsidR="00C5409A" w:rsidRPr="008411A3" w:rsidRDefault="00F15151" w:rsidP="00247827">
      <w:pPr>
        <w:pStyle w:val="a5"/>
        <w:shd w:val="clear" w:color="auto" w:fill="auto"/>
        <w:tabs>
          <w:tab w:val="left" w:leader="underscore" w:pos="9294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8411A3">
        <w:rPr>
          <w:rStyle w:val="1"/>
          <w:color w:val="000000"/>
          <w:sz w:val="28"/>
          <w:szCs w:val="28"/>
        </w:rPr>
        <w:tab/>
      </w:r>
    </w:p>
    <w:p w14:paraId="24ECF920" w14:textId="77777777" w:rsidR="00C5409A" w:rsidRPr="008411A3" w:rsidRDefault="00F15151" w:rsidP="00247827">
      <w:pPr>
        <w:pStyle w:val="a5"/>
        <w:numPr>
          <w:ilvl w:val="0"/>
          <w:numId w:val="11"/>
        </w:numPr>
        <w:shd w:val="clear" w:color="auto" w:fill="auto"/>
        <w:tabs>
          <w:tab w:val="left" w:pos="384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Известно ли Вам о каких-либо иных обстоятельствах, не указанных выше,</w:t>
      </w:r>
      <w:r w:rsidR="008411A3">
        <w:rPr>
          <w:sz w:val="28"/>
          <w:szCs w:val="28"/>
        </w:rPr>
        <w:t xml:space="preserve"> </w:t>
      </w:r>
      <w:r w:rsidRPr="008411A3">
        <w:rPr>
          <w:rStyle w:val="1"/>
          <w:color w:val="000000"/>
          <w:sz w:val="28"/>
          <w:szCs w:val="28"/>
        </w:rPr>
        <w:t>которые вызывают или могут вызвать конфликт интересов, или могут создать впечатление у Ваших коллег и руководителей?</w:t>
      </w:r>
      <w:r w:rsidRPr="008411A3">
        <w:rPr>
          <w:rStyle w:val="1"/>
          <w:color w:val="000000"/>
          <w:sz w:val="28"/>
          <w:szCs w:val="28"/>
        </w:rPr>
        <w:tab/>
      </w:r>
    </w:p>
    <w:p w14:paraId="321E020A" w14:textId="77777777" w:rsidR="00C5409A" w:rsidRPr="00253F09" w:rsidRDefault="00F15151" w:rsidP="00247827">
      <w:pPr>
        <w:pStyle w:val="a5"/>
        <w:numPr>
          <w:ilvl w:val="0"/>
          <w:numId w:val="11"/>
        </w:numPr>
        <w:shd w:val="clear" w:color="auto" w:fill="auto"/>
        <w:tabs>
          <w:tab w:val="left" w:pos="384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Если на какой-либо из вопросов Вы ответили «Да», то сообщали Вы об этом</w:t>
      </w:r>
    </w:p>
    <w:p w14:paraId="44410310" w14:textId="77777777" w:rsidR="00C5409A" w:rsidRPr="00253F09" w:rsidRDefault="00F15151" w:rsidP="00247827">
      <w:pPr>
        <w:pStyle w:val="a5"/>
        <w:shd w:val="clear" w:color="auto" w:fill="auto"/>
        <w:tabs>
          <w:tab w:val="left" w:leader="underscore" w:pos="9294"/>
        </w:tabs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в письменной форме руководителю организации либо должностным лицам организации, ответственным за профилактику коррупционных или иных правонарушений?</w:t>
      </w:r>
      <w:r w:rsidRPr="00253F09">
        <w:rPr>
          <w:rStyle w:val="1"/>
          <w:color w:val="000000"/>
          <w:sz w:val="28"/>
          <w:szCs w:val="28"/>
        </w:rPr>
        <w:tab/>
      </w:r>
    </w:p>
    <w:p w14:paraId="0D1F56F4" w14:textId="77777777" w:rsidR="008411A3" w:rsidRDefault="00F15151" w:rsidP="00247827">
      <w:pPr>
        <w:pStyle w:val="a5"/>
        <w:shd w:val="clear" w:color="auto" w:fill="auto"/>
        <w:spacing w:line="240" w:lineRule="auto"/>
        <w:ind w:firstLine="567"/>
        <w:contextualSpacing/>
        <w:mirrorIndents/>
        <w:jc w:val="both"/>
        <w:rPr>
          <w:rStyle w:val="1"/>
          <w:color w:val="000000"/>
          <w:sz w:val="28"/>
          <w:szCs w:val="28"/>
        </w:rPr>
      </w:pPr>
      <w:r w:rsidRPr="00253F09">
        <w:rPr>
          <w:rStyle w:val="1"/>
          <w:color w:val="000000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14:paraId="065795D4" w14:textId="77777777" w:rsidR="008411A3" w:rsidRDefault="008411A3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__________________                                                 __________________________</w:t>
      </w:r>
    </w:p>
    <w:p w14:paraId="691B888E" w14:textId="77777777" w:rsidR="008411A3" w:rsidRPr="008411A3" w:rsidRDefault="008411A3" w:rsidP="00247827">
      <w:pPr>
        <w:pStyle w:val="a4"/>
        <w:tabs>
          <w:tab w:val="left" w:pos="119"/>
        </w:tabs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411A3">
        <w:rPr>
          <w:sz w:val="24"/>
          <w:szCs w:val="24"/>
        </w:rPr>
        <w:t xml:space="preserve">(подпись работника)                                                            </w:t>
      </w:r>
      <w:r>
        <w:rPr>
          <w:sz w:val="24"/>
          <w:szCs w:val="24"/>
        </w:rPr>
        <w:t xml:space="preserve">           </w:t>
      </w:r>
      <w:r w:rsidRPr="008411A3">
        <w:rPr>
          <w:sz w:val="24"/>
          <w:szCs w:val="24"/>
        </w:rPr>
        <w:t>(фамилия, инициалы)</w:t>
      </w:r>
    </w:p>
    <w:p w14:paraId="6052A5AC" w14:textId="77777777" w:rsidR="008411A3" w:rsidRDefault="008411A3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both"/>
        <w:rPr>
          <w:sz w:val="28"/>
          <w:szCs w:val="28"/>
        </w:rPr>
      </w:pPr>
    </w:p>
    <w:p w14:paraId="5DAA9B83" w14:textId="77777777" w:rsidR="008411A3" w:rsidRDefault="008411A3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both"/>
        <w:rPr>
          <w:rStyle w:val="2"/>
          <w:color w:val="000000"/>
        </w:rPr>
      </w:pPr>
      <w:r>
        <w:rPr>
          <w:sz w:val="28"/>
          <w:szCs w:val="28"/>
        </w:rPr>
        <w:t>Декларацию принял: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 xml:space="preserve">        20</w:t>
      </w:r>
      <w:r>
        <w:rPr>
          <w:sz w:val="28"/>
          <w:szCs w:val="28"/>
        </w:rPr>
        <w:tab/>
        <w:t xml:space="preserve">   г</w:t>
      </w:r>
    </w:p>
    <w:p w14:paraId="751CDD3C" w14:textId="77777777" w:rsidR="008411A3" w:rsidRDefault="008411A3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both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______________________________________________________________________________________________</w:t>
      </w:r>
    </w:p>
    <w:p w14:paraId="6F602F2B" w14:textId="77777777" w:rsidR="008411A3" w:rsidRPr="00253F09" w:rsidRDefault="008411A3" w:rsidP="00247827">
      <w:pPr>
        <w:pStyle w:val="a5"/>
        <w:shd w:val="clear" w:color="auto" w:fill="auto"/>
        <w:spacing w:line="240" w:lineRule="auto"/>
        <w:ind w:firstLine="0"/>
        <w:contextualSpacing/>
        <w:mirrorIndents/>
        <w:jc w:val="both"/>
        <w:rPr>
          <w:sz w:val="28"/>
          <w:szCs w:val="28"/>
        </w:rPr>
        <w:sectPr w:rsidR="008411A3" w:rsidRPr="00253F09" w:rsidSect="008411A3">
          <w:headerReference w:type="default" r:id="rId16"/>
          <w:footerReference w:type="default" r:id="rId17"/>
          <w:type w:val="continuous"/>
          <w:pgSz w:w="11900" w:h="16840"/>
          <w:pgMar w:top="1232" w:right="684" w:bottom="3686" w:left="1737" w:header="804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 xml:space="preserve">                  (Должность, фамилия, имя, отчество (последнее при наличии) лица, принявшего декларацию)</w:t>
      </w:r>
    </w:p>
    <w:p w14:paraId="57FE85DF" w14:textId="77777777" w:rsidR="008411A3" w:rsidRDefault="008411A3" w:rsidP="00247827">
      <w:pPr>
        <w:pStyle w:val="a4"/>
        <w:shd w:val="clear" w:color="auto" w:fill="auto"/>
        <w:tabs>
          <w:tab w:val="left" w:pos="119"/>
        </w:tabs>
        <w:contextualSpacing/>
        <w:mirrorIndents/>
        <w:rPr>
          <w:sz w:val="28"/>
          <w:szCs w:val="28"/>
        </w:rPr>
      </w:pPr>
    </w:p>
    <w:p w14:paraId="5A62A296" w14:textId="77777777" w:rsidR="00247827" w:rsidRDefault="00247827" w:rsidP="00247827">
      <w:pPr>
        <w:pStyle w:val="a4"/>
        <w:shd w:val="clear" w:color="auto" w:fill="auto"/>
        <w:tabs>
          <w:tab w:val="left" w:pos="119"/>
        </w:tabs>
        <w:contextualSpacing/>
        <w:mirrorIndents/>
        <w:rPr>
          <w:sz w:val="28"/>
          <w:szCs w:val="28"/>
        </w:rPr>
      </w:pPr>
    </w:p>
    <w:p w14:paraId="150447E2" w14:textId="77777777" w:rsidR="00A428E3" w:rsidRDefault="00A428E3" w:rsidP="00247827">
      <w:pPr>
        <w:contextualSpacing/>
        <w:mirrorIndents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60467873" w14:textId="77777777" w:rsidR="00A428E3" w:rsidRDefault="00A428E3" w:rsidP="00247827">
      <w:pPr>
        <w:contextualSpacing/>
        <w:mirrorIndents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0A87BB55" w14:textId="77777777" w:rsidR="00A428E3" w:rsidRDefault="00A428E3" w:rsidP="00247827">
      <w:pPr>
        <w:contextualSpacing/>
        <w:mirrorIndents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142A6068" w14:textId="77777777" w:rsidR="00A428E3" w:rsidRDefault="00A428E3" w:rsidP="00247827">
      <w:pPr>
        <w:contextualSpacing/>
        <w:mirrorIndents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38C135EC" w14:textId="77777777" w:rsidR="00A428E3" w:rsidRDefault="00A428E3" w:rsidP="00247827">
      <w:pPr>
        <w:contextualSpacing/>
        <w:mirrorIndents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673E64CA" w14:textId="77777777" w:rsidR="00A428E3" w:rsidRDefault="00A428E3" w:rsidP="00247827">
      <w:pPr>
        <w:contextualSpacing/>
        <w:mirrorIndents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5FAD9337" w14:textId="77777777" w:rsidR="00A428E3" w:rsidRDefault="00A428E3" w:rsidP="00247827">
      <w:pPr>
        <w:contextualSpacing/>
        <w:mirrorIndents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20F58C29" w14:textId="77777777" w:rsidR="00A428E3" w:rsidRDefault="00A428E3" w:rsidP="00247827">
      <w:pPr>
        <w:contextualSpacing/>
        <w:mirrorIndents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070EB8F2" w14:textId="77777777" w:rsidR="00247827" w:rsidRDefault="00247827" w:rsidP="00247827">
      <w:pPr>
        <w:contextualSpacing/>
        <w:mirrorIndents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lastRenderedPageBreak/>
        <w:t>Приложение 2</w:t>
      </w:r>
    </w:p>
    <w:p w14:paraId="5AD9CA4B" w14:textId="77777777" w:rsidR="00247827" w:rsidRDefault="00247827" w:rsidP="00247827">
      <w:pPr>
        <w:contextualSpacing/>
        <w:mirrorIndents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       </w:t>
      </w: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к Примерному положению</w:t>
      </w:r>
    </w:p>
    <w:p w14:paraId="703289CB" w14:textId="77777777" w:rsidR="00247827" w:rsidRPr="00247827" w:rsidRDefault="00247827" w:rsidP="00247827">
      <w:pPr>
        <w:ind w:left="6140"/>
        <w:contextualSpacing/>
        <w:mirrorIndents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5DDD15D3" w14:textId="77777777" w:rsidR="00247827" w:rsidRPr="00247827" w:rsidRDefault="00247827" w:rsidP="00247827">
      <w:pPr>
        <w:pBdr>
          <w:top w:val="single" w:sz="4" w:space="0" w:color="auto"/>
          <w:bottom w:val="single" w:sz="4" w:space="0" w:color="auto"/>
        </w:pBdr>
        <w:contextualSpacing/>
        <w:mirrorIndents/>
        <w:jc w:val="center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247827">
        <w:rPr>
          <w:rFonts w:ascii="Times New Roman" w:hAnsi="Times New Roman" w:cs="Times New Roman"/>
          <w:color w:val="auto"/>
          <w:sz w:val="20"/>
          <w:szCs w:val="20"/>
          <w:lang w:bidi="ru-RU"/>
        </w:rPr>
        <w:t>(наименование должности руководителя уполномоченного органа</w:t>
      </w:r>
      <w:r w:rsidRPr="00247827">
        <w:rPr>
          <w:rFonts w:ascii="Times New Roman" w:hAnsi="Times New Roman" w:cs="Times New Roman"/>
          <w:color w:val="1B1B1B"/>
          <w:sz w:val="20"/>
          <w:szCs w:val="20"/>
          <w:lang w:bidi="ru-RU"/>
        </w:rPr>
        <w:t>/</w:t>
      </w:r>
      <w:r w:rsidRPr="00247827">
        <w:rPr>
          <w:rFonts w:ascii="Times New Roman" w:hAnsi="Times New Roman" w:cs="Times New Roman"/>
          <w:color w:val="auto"/>
          <w:sz w:val="20"/>
          <w:szCs w:val="20"/>
          <w:lang w:bidi="ru-RU"/>
        </w:rPr>
        <w:t>организации)</w:t>
      </w:r>
    </w:p>
    <w:p w14:paraId="059B1AD8" w14:textId="77777777" w:rsidR="00247827" w:rsidRPr="00247827" w:rsidRDefault="00247827" w:rsidP="00247827">
      <w:pPr>
        <w:contextualSpacing/>
        <w:mirrorIndents/>
        <w:jc w:val="center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247827">
        <w:rPr>
          <w:rFonts w:ascii="Times New Roman" w:hAnsi="Times New Roman" w:cs="Times New Roman"/>
          <w:color w:val="auto"/>
          <w:sz w:val="20"/>
          <w:szCs w:val="20"/>
          <w:lang w:bidi="ru-RU"/>
        </w:rPr>
        <w:t>(фамилия, инициалы)</w:t>
      </w:r>
    </w:p>
    <w:p w14:paraId="2A61861E" w14:textId="77777777" w:rsidR="00247827" w:rsidRPr="00247827" w:rsidRDefault="00247827" w:rsidP="00247827">
      <w:pPr>
        <w:tabs>
          <w:tab w:val="left" w:leader="underscore" w:pos="9338"/>
        </w:tabs>
        <w:contextualSpacing/>
        <w:mirrorIndents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247827">
        <w:rPr>
          <w:rFonts w:ascii="Times New Roman" w:hAnsi="Times New Roman" w:cs="Times New Roman"/>
          <w:color w:val="auto"/>
          <w:sz w:val="20"/>
          <w:szCs w:val="20"/>
          <w:lang w:bidi="ru-RU"/>
        </w:rPr>
        <w:t>О</w:t>
      </w:r>
      <w:r w:rsidRPr="00247827">
        <w:rPr>
          <w:rFonts w:ascii="Times New Roman" w:hAnsi="Times New Roman" w:cs="Times New Roman"/>
          <w:color w:val="1B1B1B"/>
          <w:sz w:val="20"/>
          <w:szCs w:val="20"/>
          <w:lang w:bidi="ru-RU"/>
        </w:rPr>
        <w:t>Т</w:t>
      </w:r>
      <w:r w:rsidRPr="00247827">
        <w:rPr>
          <w:rFonts w:ascii="Times New Roman" w:hAnsi="Times New Roman" w:cs="Times New Roman"/>
          <w:color w:val="1B1B1B"/>
          <w:sz w:val="20"/>
          <w:szCs w:val="20"/>
          <w:lang w:bidi="ru-RU"/>
        </w:rPr>
        <w:tab/>
      </w:r>
    </w:p>
    <w:p w14:paraId="7A6308D5" w14:textId="77777777" w:rsidR="00247827" w:rsidRDefault="00247827" w:rsidP="00247827">
      <w:pPr>
        <w:pBdr>
          <w:bottom w:val="single" w:sz="4" w:space="0" w:color="auto"/>
        </w:pBdr>
        <w:contextualSpacing/>
        <w:mirrorIndents/>
        <w:jc w:val="center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247827">
        <w:rPr>
          <w:rFonts w:ascii="Times New Roman" w:hAnsi="Times New Roman" w:cs="Times New Roman"/>
          <w:color w:val="auto"/>
          <w:sz w:val="20"/>
          <w:szCs w:val="20"/>
          <w:lang w:bidi="ru-RU"/>
        </w:rPr>
        <w:t>(фамилия, имя, отчество (последнее при наличии)</w:t>
      </w:r>
    </w:p>
    <w:p w14:paraId="4456CEB6" w14:textId="77777777" w:rsidR="00B80B0A" w:rsidRPr="00247827" w:rsidRDefault="00B80B0A" w:rsidP="00247827">
      <w:pPr>
        <w:pBdr>
          <w:bottom w:val="single" w:sz="4" w:space="0" w:color="auto"/>
        </w:pBdr>
        <w:contextualSpacing/>
        <w:mirrorIndents/>
        <w:jc w:val="center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</w:p>
    <w:p w14:paraId="5144F55B" w14:textId="77777777" w:rsidR="00247827" w:rsidRDefault="00247827" w:rsidP="00247827">
      <w:pPr>
        <w:contextualSpacing/>
        <w:mirrorIndents/>
        <w:jc w:val="center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247827">
        <w:rPr>
          <w:rFonts w:ascii="Times New Roman" w:hAnsi="Times New Roman" w:cs="Times New Roman"/>
          <w:color w:val="auto"/>
          <w:sz w:val="20"/>
          <w:szCs w:val="20"/>
          <w:lang w:bidi="ru-RU"/>
        </w:rPr>
        <w:t>(должность, телефон работника организации)</w:t>
      </w:r>
    </w:p>
    <w:p w14:paraId="5D858AB5" w14:textId="77777777" w:rsidR="00B80B0A" w:rsidRPr="00247827" w:rsidRDefault="00B80B0A" w:rsidP="00247827">
      <w:pPr>
        <w:contextualSpacing/>
        <w:mirrorIndents/>
        <w:jc w:val="center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</w:p>
    <w:p w14:paraId="67273C1C" w14:textId="77777777" w:rsidR="00B80B0A" w:rsidRPr="00247827" w:rsidRDefault="00247827" w:rsidP="00A428E3">
      <w:pPr>
        <w:contextualSpacing/>
        <w:mirrorIndents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УВЕДОМЛЕНИЕ</w:t>
      </w:r>
    </w:p>
    <w:p w14:paraId="6739EFC3" w14:textId="77777777" w:rsidR="00247827" w:rsidRPr="00247827" w:rsidRDefault="00247827" w:rsidP="00A428E3">
      <w:pPr>
        <w:ind w:firstLine="567"/>
        <w:contextualSpacing/>
        <w:mirrorIndents/>
        <w:jc w:val="center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о возникновении личной заинтересов</w:t>
      </w:r>
      <w:r w:rsidR="00B80B0A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анности при исполнении трудовых </w:t>
      </w: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обязанностей, которая приводит или может привести к конфликту интересов</w:t>
      </w:r>
    </w:p>
    <w:p w14:paraId="34AFF3C4" w14:textId="77777777" w:rsidR="00B80B0A" w:rsidRDefault="00B80B0A" w:rsidP="00247827">
      <w:pPr>
        <w:tabs>
          <w:tab w:val="left" w:leader="underscore" w:pos="9338"/>
        </w:tabs>
        <w:ind w:firstLine="740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14:paraId="5D277D91" w14:textId="77777777" w:rsidR="00247827" w:rsidRPr="00247827" w:rsidRDefault="00247827" w:rsidP="00A428E3">
      <w:pPr>
        <w:tabs>
          <w:tab w:val="left" w:leader="underscore" w:pos="9479"/>
        </w:tabs>
        <w:ind w:firstLine="567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</w:t>
      </w:r>
      <w:r w:rsidR="00B80B0A">
        <w:rPr>
          <w:rFonts w:ascii="Times New Roman" w:hAnsi="Times New Roman" w:cs="Times New Roman"/>
          <w:color w:val="auto"/>
          <w:sz w:val="28"/>
          <w:szCs w:val="28"/>
          <w:lang w:bidi="ru-RU"/>
        </w:rPr>
        <w:t>)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ab/>
      </w:r>
    </w:p>
    <w:p w14:paraId="4F091BEF" w14:textId="77777777" w:rsidR="00247827" w:rsidRPr="00247827" w:rsidRDefault="00247827" w:rsidP="00A428E3">
      <w:pPr>
        <w:tabs>
          <w:tab w:val="left" w:leader="underscore" w:pos="9479"/>
        </w:tabs>
        <w:ind w:firstLine="567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Обстоятельства, являющиеся основанием возникновения личной заинтересованности: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ab/>
      </w:r>
    </w:p>
    <w:p w14:paraId="2B818E1F" w14:textId="77777777" w:rsidR="00247827" w:rsidRPr="00247827" w:rsidRDefault="00247827" w:rsidP="00A428E3">
      <w:pPr>
        <w:tabs>
          <w:tab w:val="left" w:leader="underscore" w:pos="9479"/>
        </w:tabs>
        <w:ind w:firstLine="740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Трудовых обязанности, на надлежащее исполнение которых влияет или может повлиять личная заин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>т</w:t>
      </w: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е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>ресованность: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ab/>
      </w:r>
    </w:p>
    <w:p w14:paraId="2435FD20" w14:textId="77777777" w:rsidR="00247827" w:rsidRPr="00247827" w:rsidRDefault="00247827" w:rsidP="00A428E3">
      <w:pPr>
        <w:tabs>
          <w:tab w:val="left" w:leader="underscore" w:pos="9479"/>
        </w:tabs>
        <w:ind w:firstLine="740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Предлагаемые меры по п</w:t>
      </w:r>
      <w:r w:rsidR="00B80B0A">
        <w:rPr>
          <w:rFonts w:ascii="Times New Roman" w:hAnsi="Times New Roman" w:cs="Times New Roman"/>
          <w:color w:val="auto"/>
          <w:sz w:val="28"/>
          <w:szCs w:val="28"/>
          <w:lang w:bidi="ru-RU"/>
        </w:rPr>
        <w:t>редотвращению или урегулированию</w:t>
      </w: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конфликта интересов </w:t>
      </w:r>
      <w:r w:rsidRPr="00247827">
        <w:rPr>
          <w:rFonts w:ascii="Times New Roman" w:hAnsi="Times New Roman" w:cs="Times New Roman"/>
          <w:color w:val="auto"/>
          <w:lang w:bidi="ru-RU"/>
        </w:rPr>
        <w:t>(заполняется при наличии у должностного лица, подающего уведомление, предложений по предотвращению или урегулированию конфликта инте</w:t>
      </w:r>
      <w:r w:rsidRPr="00247827">
        <w:rPr>
          <w:rFonts w:ascii="Times New Roman" w:hAnsi="Times New Roman" w:cs="Times New Roman"/>
          <w:color w:val="1B1B1B"/>
          <w:lang w:bidi="ru-RU"/>
        </w:rPr>
        <w:t>ресов)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>: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ab/>
      </w:r>
    </w:p>
    <w:p w14:paraId="463C8180" w14:textId="77777777" w:rsidR="00B80B0A" w:rsidRDefault="00B80B0A" w:rsidP="00B80B0A">
      <w:pPr>
        <w:tabs>
          <w:tab w:val="left" w:pos="6091"/>
        </w:tabs>
        <w:contextualSpacing/>
        <w:mirrorIndents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</w:p>
    <w:p w14:paraId="1A40F347" w14:textId="77777777" w:rsidR="00B80B0A" w:rsidRDefault="00B80B0A" w:rsidP="00B80B0A">
      <w:pPr>
        <w:tabs>
          <w:tab w:val="left" w:pos="6091"/>
        </w:tabs>
        <w:contextualSpacing/>
        <w:mirrorIndents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bidi="ru-RU"/>
        </w:rPr>
        <w:t>_____________________________________                                           __________________________________</w:t>
      </w:r>
    </w:p>
    <w:p w14:paraId="48C1B439" w14:textId="77777777" w:rsidR="00247827" w:rsidRPr="00247827" w:rsidRDefault="00247827" w:rsidP="00247827">
      <w:pPr>
        <w:tabs>
          <w:tab w:val="left" w:pos="6091"/>
        </w:tabs>
        <w:contextualSpacing/>
        <w:mirrorIndents/>
        <w:jc w:val="center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247827">
        <w:rPr>
          <w:rFonts w:ascii="Times New Roman" w:hAnsi="Times New Roman" w:cs="Times New Roman"/>
          <w:color w:val="auto"/>
          <w:sz w:val="20"/>
          <w:szCs w:val="20"/>
          <w:lang w:bidi="ru-RU"/>
        </w:rPr>
        <w:t>(дата заполнения уведомления)</w:t>
      </w:r>
      <w:r w:rsidRPr="00247827">
        <w:rPr>
          <w:rFonts w:ascii="Times New Roman" w:hAnsi="Times New Roman" w:cs="Times New Roman"/>
          <w:color w:val="auto"/>
          <w:sz w:val="20"/>
          <w:szCs w:val="20"/>
          <w:lang w:bidi="ru-RU"/>
        </w:rPr>
        <w:tab/>
        <w:t>(подпись работника организации)</w:t>
      </w:r>
    </w:p>
    <w:p w14:paraId="4A2BC8D8" w14:textId="77777777" w:rsidR="00247827" w:rsidRPr="00247827" w:rsidRDefault="00247827" w:rsidP="00247827">
      <w:pPr>
        <w:tabs>
          <w:tab w:val="left" w:leader="underscore" w:pos="4454"/>
          <w:tab w:val="left" w:leader="underscore" w:pos="5866"/>
          <w:tab w:val="left" w:leader="underscore" w:pos="6629"/>
        </w:tabs>
        <w:contextualSpacing/>
        <w:mirrorIndents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Дата регистрации уведомления: «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ab/>
      </w: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»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ab/>
      </w: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2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>0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ab/>
        <w:t>г.</w:t>
      </w:r>
    </w:p>
    <w:p w14:paraId="0CC4F404" w14:textId="77777777" w:rsidR="00247827" w:rsidRDefault="00247827" w:rsidP="00247827">
      <w:pPr>
        <w:tabs>
          <w:tab w:val="left" w:leader="underscore" w:pos="6874"/>
        </w:tabs>
        <w:contextualSpacing/>
        <w:mirrorIndents/>
        <w:rPr>
          <w:rFonts w:ascii="Times New Roman" w:hAnsi="Times New Roman" w:cs="Times New Roman"/>
          <w:color w:val="1B1B1B"/>
          <w:sz w:val="28"/>
          <w:szCs w:val="28"/>
          <w:lang w:bidi="ru-RU"/>
        </w:rPr>
      </w:pPr>
      <w:r w:rsidRPr="00247827">
        <w:rPr>
          <w:rFonts w:ascii="Times New Roman" w:hAnsi="Times New Roman" w:cs="Times New Roman"/>
          <w:color w:val="auto"/>
          <w:sz w:val="28"/>
          <w:szCs w:val="28"/>
          <w:lang w:bidi="ru-RU"/>
        </w:rPr>
        <w:t>Регистрационный ном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>ер:</w:t>
      </w:r>
      <w:r w:rsidRPr="00247827">
        <w:rPr>
          <w:rFonts w:ascii="Times New Roman" w:hAnsi="Times New Roman" w:cs="Times New Roman"/>
          <w:color w:val="1B1B1B"/>
          <w:sz w:val="28"/>
          <w:szCs w:val="28"/>
          <w:lang w:bidi="ru-RU"/>
        </w:rPr>
        <w:tab/>
      </w:r>
    </w:p>
    <w:p w14:paraId="7AD2065B" w14:textId="77777777" w:rsidR="00B80B0A" w:rsidRDefault="00B80B0A" w:rsidP="00247827">
      <w:pPr>
        <w:tabs>
          <w:tab w:val="left" w:leader="underscore" w:pos="6874"/>
        </w:tabs>
        <w:contextualSpacing/>
        <w:mirrorIndents/>
        <w:rPr>
          <w:rFonts w:ascii="Times New Roman" w:hAnsi="Times New Roman" w:cs="Times New Roman"/>
          <w:color w:val="1B1B1B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1B1B1B"/>
          <w:sz w:val="28"/>
          <w:szCs w:val="28"/>
          <w:lang w:bidi="ru-RU"/>
        </w:rPr>
        <w:t xml:space="preserve">___________________________________________________________________     </w:t>
      </w:r>
    </w:p>
    <w:p w14:paraId="664AC725" w14:textId="77777777" w:rsidR="00B80B0A" w:rsidRPr="00247827" w:rsidRDefault="00B80B0A" w:rsidP="00A428E3">
      <w:pPr>
        <w:tabs>
          <w:tab w:val="left" w:leader="underscore" w:pos="6874"/>
        </w:tabs>
        <w:contextualSpacing/>
        <w:mirrorIndents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1B1B1B"/>
          <w:sz w:val="28"/>
          <w:szCs w:val="28"/>
          <w:lang w:bidi="ru-RU"/>
        </w:rPr>
        <w:t xml:space="preserve">     </w:t>
      </w:r>
      <w:r>
        <w:rPr>
          <w:rFonts w:ascii="Times New Roman" w:hAnsi="Times New Roman" w:cs="Times New Roman"/>
          <w:color w:val="1B1B1B"/>
          <w:lang w:bidi="ru-RU"/>
        </w:rPr>
        <w:t>(должность, фамилия, отчество (при наличии) лица, регистрировавшего уведомление)</w:t>
      </w:r>
    </w:p>
    <w:p w14:paraId="5DC6BA78" w14:textId="77777777" w:rsidR="00247827" w:rsidRPr="008411A3" w:rsidRDefault="00247827" w:rsidP="00247827">
      <w:pPr>
        <w:pStyle w:val="a4"/>
        <w:shd w:val="clear" w:color="auto" w:fill="auto"/>
        <w:tabs>
          <w:tab w:val="left" w:pos="119"/>
        </w:tabs>
        <w:contextualSpacing/>
        <w:mirrorIndents/>
        <w:rPr>
          <w:sz w:val="28"/>
          <w:szCs w:val="28"/>
        </w:rPr>
      </w:pPr>
    </w:p>
    <w:p w14:paraId="2BEC7A3E" w14:textId="77777777" w:rsidR="00247827" w:rsidRPr="008411A3" w:rsidRDefault="00247827">
      <w:pPr>
        <w:pStyle w:val="a4"/>
        <w:shd w:val="clear" w:color="auto" w:fill="auto"/>
        <w:tabs>
          <w:tab w:val="left" w:pos="119"/>
        </w:tabs>
        <w:contextualSpacing/>
        <w:mirrorIndents/>
        <w:rPr>
          <w:sz w:val="28"/>
          <w:szCs w:val="28"/>
        </w:rPr>
      </w:pPr>
    </w:p>
    <w:sectPr w:rsidR="00247827" w:rsidRPr="008411A3" w:rsidSect="008411A3">
      <w:headerReference w:type="default" r:id="rId18"/>
      <w:footerReference w:type="default" r:id="rId19"/>
      <w:type w:val="continuous"/>
      <w:pgSz w:w="11900" w:h="16840"/>
      <w:pgMar w:top="1232" w:right="684" w:bottom="993" w:left="17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566E" w14:textId="77777777" w:rsidR="00F57096" w:rsidRDefault="00F5709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32B558C7" w14:textId="77777777" w:rsidR="00F57096" w:rsidRDefault="00F5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DF17" w14:textId="77777777" w:rsidR="00C5409A" w:rsidRDefault="00C5409A">
    <w:pPr>
      <w:spacing w:line="1" w:lineRule="exac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A60A" w14:textId="77777777" w:rsidR="00C5409A" w:rsidRDefault="00C5409A">
    <w:pPr>
      <w:spacing w:line="1" w:lineRule="exact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E485" w14:textId="77777777" w:rsidR="00C5409A" w:rsidRDefault="00C5409A">
    <w:pPr>
      <w:rPr>
        <w:color w:val="aut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1228" w14:textId="77777777" w:rsidR="008411A3" w:rsidRDefault="008411A3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31EE884" wp14:editId="63CAED03">
              <wp:simplePos x="0" y="0"/>
              <wp:positionH relativeFrom="page">
                <wp:posOffset>1128395</wp:posOffset>
              </wp:positionH>
              <wp:positionV relativeFrom="page">
                <wp:posOffset>8071485</wp:posOffset>
              </wp:positionV>
              <wp:extent cx="5890895" cy="0"/>
              <wp:effectExtent l="13970" t="13335" r="10160" b="1524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A78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8.85pt;margin-top:635.55pt;width:463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kV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" o:allowincell="f" strokeweight="1pt"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D304" w14:textId="77777777" w:rsidR="00C5409A" w:rsidRDefault="007E40BB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AF37CDB" wp14:editId="6A09C58F">
              <wp:simplePos x="0" y="0"/>
              <wp:positionH relativeFrom="page">
                <wp:posOffset>1128395</wp:posOffset>
              </wp:positionH>
              <wp:positionV relativeFrom="page">
                <wp:posOffset>8071485</wp:posOffset>
              </wp:positionV>
              <wp:extent cx="5890895" cy="0"/>
              <wp:effectExtent l="13970" t="13335" r="10160" b="1524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49E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8.85pt;margin-top:635.55pt;width:463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zq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" o:allowincell="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85D6" w14:textId="77777777" w:rsidR="00F57096" w:rsidRDefault="00F5709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1AAE3875" w14:textId="77777777" w:rsidR="00F57096" w:rsidRDefault="00F57096">
      <w:r>
        <w:continuationSeparator/>
      </w:r>
    </w:p>
  </w:footnote>
  <w:footnote w:id="1">
    <w:p w14:paraId="13ECDD49" w14:textId="77777777" w:rsidR="00C5409A" w:rsidRDefault="00F15151" w:rsidP="008411A3">
      <w:pPr>
        <w:pStyle w:val="a4"/>
        <w:shd w:val="clear" w:color="auto" w:fill="auto"/>
        <w:tabs>
          <w:tab w:val="left" w:pos="119"/>
        </w:tabs>
        <w:jc w:val="both"/>
      </w:pPr>
      <w:r>
        <w:rPr>
          <w:rStyle w:val="a3"/>
          <w:color w:val="000000"/>
          <w:vertAlign w:val="superscript"/>
        </w:rPr>
        <w:footnoteRef/>
      </w:r>
      <w:r>
        <w:rPr>
          <w:rStyle w:val="a3"/>
          <w:color w:val="000000"/>
        </w:rPr>
        <w:tab/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2">
    <w:p w14:paraId="00F2074D" w14:textId="77777777" w:rsidR="008411A3" w:rsidRPr="008411A3" w:rsidRDefault="008411A3" w:rsidP="008411A3">
      <w:pPr>
        <w:pStyle w:val="a4"/>
        <w:shd w:val="clear" w:color="auto" w:fill="auto"/>
        <w:tabs>
          <w:tab w:val="left" w:pos="119"/>
        </w:tabs>
        <w:jc w:val="both"/>
        <w:rPr>
          <w:rStyle w:val="a3"/>
          <w:color w:val="000000"/>
        </w:rPr>
      </w:pPr>
      <w:r w:rsidRPr="008411A3">
        <w:rPr>
          <w:rStyle w:val="a3"/>
          <w:color w:val="000000"/>
          <w:sz w:val="24"/>
          <w:szCs w:val="24"/>
          <w:vertAlign w:val="superscript"/>
        </w:rPr>
        <w:t>2</w:t>
      </w:r>
      <w:r w:rsidRPr="008411A3">
        <w:rPr>
          <w:rStyle w:val="a3"/>
          <w:color w:val="000000"/>
          <w:sz w:val="24"/>
          <w:szCs w:val="24"/>
        </w:rPr>
        <w:tab/>
      </w:r>
      <w:r w:rsidRPr="008411A3">
        <w:rPr>
          <w:rStyle w:val="a3"/>
          <w:color w:val="000000"/>
        </w:rPr>
        <w:t>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14:paraId="600EB6EA" w14:textId="77777777" w:rsidR="00C5409A" w:rsidRDefault="00C5409A">
      <w:pPr>
        <w:pStyle w:val="a4"/>
        <w:shd w:val="clear" w:color="auto" w:fill="auto"/>
        <w:tabs>
          <w:tab w:val="left" w:leader="underscore" w:pos="3262"/>
          <w:tab w:val="left" w:leader="underscore" w:pos="4741"/>
          <w:tab w:val="left" w:leader="underscore" w:pos="5375"/>
        </w:tabs>
        <w:spacing w:line="286" w:lineRule="auto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61D0" w14:textId="77777777" w:rsidR="00C5409A" w:rsidRDefault="00C5409A">
    <w:pPr>
      <w:spacing w:line="1" w:lineRule="exact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30A1" w14:textId="77777777" w:rsidR="00C5409A" w:rsidRDefault="00C5409A">
    <w:pPr>
      <w:spacing w:line="1" w:lineRule="exac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4BAA" w14:textId="77777777" w:rsidR="00C5409A" w:rsidRDefault="007E40BB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4590C29" wp14:editId="37344BAD">
              <wp:simplePos x="0" y="0"/>
              <wp:positionH relativeFrom="page">
                <wp:posOffset>4063365</wp:posOffset>
              </wp:positionH>
              <wp:positionV relativeFrom="page">
                <wp:posOffset>445770</wp:posOffset>
              </wp:positionV>
              <wp:extent cx="140970" cy="1485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CC262" w14:textId="77777777" w:rsidR="00C5409A" w:rsidRDefault="00F15151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10D8" w:rsidRPr="00E410D8">
                            <w:rPr>
                              <w:rStyle w:val="2"/>
                              <w:rFonts w:ascii="Cambria" w:hAnsi="Cambria" w:cs="Cambria"/>
                              <w:noProof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90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9.95pt;margin-top:35.1pt;width:11.1pt;height:11.7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" filled="f" stroked="f">
              <v:textbox style="mso-fit-shape-to-text:t" inset="0,0,0,0">
                <w:txbxContent>
                  <w:p w14:paraId="628CC262" w14:textId="77777777" w:rsidR="00C5409A" w:rsidRDefault="00F15151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10D8" w:rsidRPr="00E410D8">
                      <w:rPr>
                        <w:rStyle w:val="2"/>
                        <w:rFonts w:ascii="Cambria" w:hAnsi="Cambria" w:cs="Cambria"/>
                        <w:noProof/>
                        <w:color w:val="00000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C2C5" w14:textId="77777777" w:rsidR="00C5409A" w:rsidRDefault="007E40BB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C47E9F6" wp14:editId="1DE77276">
              <wp:simplePos x="0" y="0"/>
              <wp:positionH relativeFrom="page">
                <wp:posOffset>4070350</wp:posOffset>
              </wp:positionH>
              <wp:positionV relativeFrom="page">
                <wp:posOffset>647700</wp:posOffset>
              </wp:positionV>
              <wp:extent cx="70485" cy="148590"/>
              <wp:effectExtent l="3175" t="0" r="254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C0885" w14:textId="77777777" w:rsidR="00C5409A" w:rsidRDefault="00F15151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10D8" w:rsidRPr="00E410D8">
                            <w:rPr>
                              <w:rStyle w:val="2"/>
                              <w:rFonts w:ascii="Cambria" w:hAnsi="Cambria" w:cs="Cambria"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7E9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20.5pt;margin-top:51pt;width:5.55pt;height:11.7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" filled="f" stroked="f">
              <v:textbox style="mso-fit-shape-to-text:t" inset="0,0,0,0">
                <w:txbxContent>
                  <w:p w14:paraId="184C0885" w14:textId="77777777" w:rsidR="00C5409A" w:rsidRDefault="00F15151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10D8" w:rsidRPr="00E410D8">
                      <w:rPr>
                        <w:rStyle w:val="2"/>
                        <w:rFonts w:ascii="Cambria" w:hAnsi="Cambria" w:cs="Cambria"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7742" w14:textId="77777777" w:rsidR="00C5409A" w:rsidRDefault="00C5409A">
    <w:pPr>
      <w:rPr>
        <w:color w:val="aut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A191" w14:textId="77777777" w:rsidR="008411A3" w:rsidRDefault="008411A3">
    <w:pPr>
      <w:rPr>
        <w:color w:val="auto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BCC4" w14:textId="77777777" w:rsidR="00C5409A" w:rsidRDefault="00C5409A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665283427">
    <w:abstractNumId w:val="0"/>
  </w:num>
  <w:num w:numId="2" w16cid:durableId="337659137">
    <w:abstractNumId w:val="1"/>
  </w:num>
  <w:num w:numId="3" w16cid:durableId="1795052792">
    <w:abstractNumId w:val="2"/>
  </w:num>
  <w:num w:numId="4" w16cid:durableId="1727025644">
    <w:abstractNumId w:val="3"/>
  </w:num>
  <w:num w:numId="5" w16cid:durableId="1652632287">
    <w:abstractNumId w:val="4"/>
  </w:num>
  <w:num w:numId="6" w16cid:durableId="560870526">
    <w:abstractNumId w:val="5"/>
  </w:num>
  <w:num w:numId="7" w16cid:durableId="1902447538">
    <w:abstractNumId w:val="6"/>
  </w:num>
  <w:num w:numId="8" w16cid:durableId="1638878980">
    <w:abstractNumId w:val="7"/>
  </w:num>
  <w:num w:numId="9" w16cid:durableId="1666978242">
    <w:abstractNumId w:val="8"/>
  </w:num>
  <w:num w:numId="10" w16cid:durableId="229000334">
    <w:abstractNumId w:val="9"/>
  </w:num>
  <w:num w:numId="11" w16cid:durableId="11364923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B"/>
    <w:rsid w:val="00023389"/>
    <w:rsid w:val="00031A95"/>
    <w:rsid w:val="000F3CB0"/>
    <w:rsid w:val="00247827"/>
    <w:rsid w:val="00253F09"/>
    <w:rsid w:val="003A2F1A"/>
    <w:rsid w:val="004B2B41"/>
    <w:rsid w:val="004D3A0C"/>
    <w:rsid w:val="0052458F"/>
    <w:rsid w:val="005E3673"/>
    <w:rsid w:val="00757CEA"/>
    <w:rsid w:val="007E40BB"/>
    <w:rsid w:val="008411A3"/>
    <w:rsid w:val="00992D9D"/>
    <w:rsid w:val="00A428E3"/>
    <w:rsid w:val="00B80B0A"/>
    <w:rsid w:val="00BA4CB9"/>
    <w:rsid w:val="00BE2016"/>
    <w:rsid w:val="00C5409A"/>
    <w:rsid w:val="00E370E2"/>
    <w:rsid w:val="00E410D8"/>
    <w:rsid w:val="00F15151"/>
    <w:rsid w:val="00F5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C38578"/>
  <w14:defaultImageDpi w14:val="0"/>
  <w15:docId w15:val="{0E982929-030A-4108-835B-B2E08DA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1">
    <w:name w:val="Основной текст Знак1"/>
    <w:basedOn w:val="a0"/>
    <w:link w:val="a5"/>
    <w:uiPriority w:val="99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Колонтитул (2)_"/>
    <w:basedOn w:val="a0"/>
    <w:link w:val="2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Cambria" w:hAnsi="Cambria" w:cs="Cambria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8">
    <w:name w:val="Другое_"/>
    <w:basedOn w:val="a0"/>
    <w:link w:val="a9"/>
    <w:uiPriority w:val="99"/>
    <w:rPr>
      <w:rFonts w:ascii="Times New Roman" w:hAnsi="Times New Roman" w:cs="Times New Roman"/>
      <w:u w:val="none"/>
    </w:rPr>
  </w:style>
  <w:style w:type="paragraph" w:customStyle="1" w:styleId="a4">
    <w:name w:val="Сноска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5">
    <w:name w:val="Body Text"/>
    <w:basedOn w:val="a"/>
    <w:link w:val="1"/>
    <w:uiPriority w:val="99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</w:rPr>
  </w:style>
  <w:style w:type="character" w:customStyle="1" w:styleId="aa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76" w:lineRule="auto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0">
    <w:name w:val="Колонтитул (2)"/>
    <w:basedOn w:val="a"/>
    <w:link w:val="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300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80"/>
      <w:jc w:val="center"/>
    </w:pPr>
    <w:rPr>
      <w:rFonts w:ascii="Cambria" w:hAnsi="Cambria" w:cs="Cambria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9">
    <w:name w:val="Другое"/>
    <w:basedOn w:val="a"/>
    <w:link w:val="a8"/>
    <w:uiPriority w:val="99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</w:rPr>
  </w:style>
  <w:style w:type="paragraph" w:styleId="ab">
    <w:name w:val="header"/>
    <w:basedOn w:val="a"/>
    <w:link w:val="ac"/>
    <w:uiPriority w:val="99"/>
    <w:unhideWhenUsed/>
    <w:rsid w:val="008411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11A3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8411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11A3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8E11-8083-4AD9-B521-9CF2A168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7442</Words>
  <Characters>42424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dcterms:created xsi:type="dcterms:W3CDTF">2022-04-05T07:40:00Z</dcterms:created>
  <dcterms:modified xsi:type="dcterms:W3CDTF">2022-04-07T03:55:00Z</dcterms:modified>
</cp:coreProperties>
</file>