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9BE0" w14:textId="77777777" w:rsidR="00FE03E3" w:rsidRDefault="00FE03E3" w:rsidP="00327271">
      <w:pPr>
        <w:jc w:val="center"/>
        <w:rPr>
          <w:rFonts w:ascii="Times New Roman" w:hAnsi="Times New Roman" w:cs="Times New Roman"/>
          <w:spacing w:val="20"/>
          <w:sz w:val="20"/>
          <w:szCs w:val="20"/>
        </w:rPr>
      </w:pPr>
    </w:p>
    <w:p w14:paraId="4F83B438" w14:textId="77777777" w:rsidR="00327271" w:rsidRPr="00327271" w:rsidRDefault="00327271" w:rsidP="00327271">
      <w:pPr>
        <w:jc w:val="center"/>
        <w:rPr>
          <w:rFonts w:ascii="Times New Roman" w:hAnsi="Times New Roman" w:cs="Times New Roman"/>
          <w:spacing w:val="20"/>
          <w:sz w:val="20"/>
          <w:szCs w:val="20"/>
        </w:rPr>
      </w:pPr>
      <w:r w:rsidRPr="00327271">
        <w:rPr>
          <w:rFonts w:ascii="Times New Roman" w:hAnsi="Times New Roman" w:cs="Times New Roman"/>
          <w:spacing w:val="20"/>
          <w:sz w:val="20"/>
          <w:szCs w:val="20"/>
        </w:rPr>
        <w:t>РОССИЙСКАЯ ФЕДЕРАЦИЯ</w:t>
      </w:r>
    </w:p>
    <w:p w14:paraId="0AA5AC01" w14:textId="77777777" w:rsidR="00327271" w:rsidRPr="00327271" w:rsidRDefault="00327271" w:rsidP="00327271">
      <w:pPr>
        <w:jc w:val="center"/>
        <w:rPr>
          <w:rFonts w:ascii="Times New Roman" w:hAnsi="Times New Roman" w:cs="Times New Roman"/>
          <w:spacing w:val="20"/>
          <w:sz w:val="20"/>
          <w:szCs w:val="20"/>
        </w:rPr>
      </w:pPr>
      <w:r w:rsidRPr="00327271">
        <w:rPr>
          <w:rFonts w:ascii="Times New Roman" w:hAnsi="Times New Roman" w:cs="Times New Roman"/>
          <w:spacing w:val="20"/>
          <w:sz w:val="20"/>
          <w:szCs w:val="20"/>
        </w:rPr>
        <w:t>АДМИНИСТРАЦИИ ГОРОДА МИНУСИНСКА</w:t>
      </w:r>
    </w:p>
    <w:p w14:paraId="10C445CF" w14:textId="77777777" w:rsidR="00327271" w:rsidRPr="00327271" w:rsidRDefault="00327271" w:rsidP="00327271">
      <w:pPr>
        <w:jc w:val="center"/>
        <w:rPr>
          <w:rFonts w:ascii="Times New Roman" w:hAnsi="Times New Roman" w:cs="Times New Roman"/>
          <w:spacing w:val="20"/>
          <w:sz w:val="20"/>
          <w:szCs w:val="20"/>
        </w:rPr>
      </w:pPr>
      <w:r w:rsidRPr="00327271">
        <w:rPr>
          <w:rFonts w:ascii="Times New Roman" w:hAnsi="Times New Roman" w:cs="Times New Roman"/>
          <w:spacing w:val="20"/>
          <w:sz w:val="20"/>
          <w:szCs w:val="20"/>
        </w:rPr>
        <w:t>КРАСНОЯРСКОГО КРАЯ</w:t>
      </w:r>
    </w:p>
    <w:p w14:paraId="54B6C674" w14:textId="77777777" w:rsidR="00327271" w:rsidRPr="00327271" w:rsidRDefault="00327271" w:rsidP="00327271">
      <w:pPr>
        <w:pStyle w:val="a8"/>
        <w:jc w:val="left"/>
        <w:rPr>
          <w:sz w:val="24"/>
        </w:rPr>
      </w:pPr>
    </w:p>
    <w:p w14:paraId="02E82916" w14:textId="77777777" w:rsidR="00327271" w:rsidRPr="00C2733B" w:rsidRDefault="00327271" w:rsidP="00327271">
      <w:pPr>
        <w:pStyle w:val="a8"/>
        <w:jc w:val="left"/>
        <w:rPr>
          <w:sz w:val="20"/>
          <w:szCs w:val="20"/>
        </w:rPr>
      </w:pPr>
    </w:p>
    <w:p w14:paraId="1F7CD569" w14:textId="77777777" w:rsidR="00327271" w:rsidRPr="00327271" w:rsidRDefault="00327271" w:rsidP="00327271">
      <w:pPr>
        <w:jc w:val="center"/>
        <w:rPr>
          <w:rFonts w:ascii="Times New Roman" w:hAnsi="Times New Roman" w:cs="Times New Roman"/>
          <w:spacing w:val="60"/>
          <w:sz w:val="52"/>
        </w:rPr>
      </w:pPr>
      <w:r w:rsidRPr="00327271">
        <w:rPr>
          <w:rFonts w:ascii="Times New Roman" w:hAnsi="Times New Roman" w:cs="Times New Roman"/>
          <w:spacing w:val="60"/>
          <w:sz w:val="52"/>
        </w:rPr>
        <w:t>ПОСТАНОВЛЕНИЕ</w:t>
      </w:r>
    </w:p>
    <w:p w14:paraId="1313DB44" w14:textId="77777777" w:rsidR="00327271" w:rsidRDefault="00327271" w:rsidP="00327271">
      <w:pPr>
        <w:pStyle w:val="a8"/>
        <w:rPr>
          <w:sz w:val="28"/>
          <w:szCs w:val="28"/>
        </w:rPr>
      </w:pPr>
    </w:p>
    <w:p w14:paraId="1938C75C" w14:textId="77777777" w:rsidR="00765269" w:rsidRDefault="00765269" w:rsidP="00765269">
      <w:pPr>
        <w:pStyle w:val="a8"/>
        <w:ind w:left="284"/>
        <w:jc w:val="left"/>
        <w:rPr>
          <w:sz w:val="28"/>
          <w:szCs w:val="28"/>
        </w:rPr>
      </w:pPr>
    </w:p>
    <w:p w14:paraId="618AF17C" w14:textId="0CA64502" w:rsidR="00327271" w:rsidRDefault="00765269" w:rsidP="00765269">
      <w:pPr>
        <w:pStyle w:val="a8"/>
        <w:ind w:left="284"/>
        <w:jc w:val="left"/>
        <w:rPr>
          <w:sz w:val="28"/>
          <w:szCs w:val="28"/>
        </w:rPr>
      </w:pPr>
      <w:r>
        <w:rPr>
          <w:sz w:val="28"/>
          <w:szCs w:val="28"/>
        </w:rPr>
        <w:t>11.04</w:t>
      </w:r>
      <w:r w:rsidR="00327271">
        <w:rPr>
          <w:sz w:val="28"/>
          <w:szCs w:val="28"/>
        </w:rPr>
        <w:t>.2022</w:t>
      </w:r>
      <w:r w:rsidR="00327271">
        <w:rPr>
          <w:sz w:val="28"/>
          <w:szCs w:val="28"/>
        </w:rPr>
        <w:tab/>
      </w:r>
      <w:r w:rsidR="00327271">
        <w:rPr>
          <w:sz w:val="28"/>
          <w:szCs w:val="28"/>
        </w:rPr>
        <w:tab/>
      </w:r>
      <w:r w:rsidR="00327271">
        <w:rPr>
          <w:sz w:val="28"/>
          <w:szCs w:val="28"/>
        </w:rPr>
        <w:tab/>
      </w:r>
      <w:r w:rsidR="00327271">
        <w:rPr>
          <w:sz w:val="28"/>
          <w:szCs w:val="28"/>
        </w:rPr>
        <w:tab/>
      </w:r>
      <w:r w:rsidR="00327271">
        <w:rPr>
          <w:sz w:val="28"/>
          <w:szCs w:val="28"/>
        </w:rPr>
        <w:tab/>
      </w:r>
      <w:r w:rsidR="00327271">
        <w:rPr>
          <w:sz w:val="28"/>
          <w:szCs w:val="28"/>
        </w:rPr>
        <w:tab/>
      </w:r>
      <w:r w:rsidR="00327271">
        <w:rPr>
          <w:sz w:val="28"/>
          <w:szCs w:val="28"/>
        </w:rPr>
        <w:tab/>
      </w:r>
      <w:r w:rsidR="00327271">
        <w:rPr>
          <w:sz w:val="28"/>
          <w:szCs w:val="28"/>
        </w:rPr>
        <w:tab/>
        <w:t xml:space="preserve">         </w:t>
      </w:r>
      <w:r w:rsidR="00E01F3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327271">
        <w:rPr>
          <w:sz w:val="28"/>
          <w:szCs w:val="28"/>
        </w:rPr>
        <w:t>№ АГ-</w:t>
      </w:r>
      <w:r>
        <w:rPr>
          <w:sz w:val="28"/>
          <w:szCs w:val="28"/>
        </w:rPr>
        <w:t>63</w:t>
      </w:r>
      <w:r w:rsidR="00FB5B83">
        <w:rPr>
          <w:sz w:val="28"/>
          <w:szCs w:val="28"/>
        </w:rPr>
        <w:t>2</w:t>
      </w:r>
      <w:r w:rsidR="00327271" w:rsidRPr="00F96347">
        <w:rPr>
          <w:sz w:val="28"/>
          <w:szCs w:val="28"/>
        </w:rPr>
        <w:t>-п</w:t>
      </w:r>
    </w:p>
    <w:p w14:paraId="18336080" w14:textId="77777777" w:rsidR="00765269" w:rsidRDefault="00765269" w:rsidP="00765269">
      <w:pPr>
        <w:pStyle w:val="a8"/>
        <w:ind w:left="284"/>
        <w:jc w:val="left"/>
        <w:rPr>
          <w:sz w:val="24"/>
        </w:rPr>
      </w:pPr>
    </w:p>
    <w:p w14:paraId="2A5F0015" w14:textId="77777777" w:rsidR="00327271" w:rsidRPr="006D3C89" w:rsidRDefault="00327271" w:rsidP="00FE03E3">
      <w:pPr>
        <w:pStyle w:val="a8"/>
        <w:ind w:left="284" w:firstLine="284"/>
        <w:jc w:val="left"/>
        <w:rPr>
          <w:sz w:val="24"/>
        </w:rPr>
      </w:pPr>
    </w:p>
    <w:p w14:paraId="1992FDE6" w14:textId="77777777" w:rsidR="00327271" w:rsidRPr="00FE03E3" w:rsidRDefault="00327271" w:rsidP="00FE03E3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03E3">
        <w:rPr>
          <w:rFonts w:ascii="Times New Roman" w:hAnsi="Times New Roman" w:cs="Times New Roman"/>
          <w:sz w:val="28"/>
          <w:szCs w:val="28"/>
        </w:rPr>
        <w:t>О создании межведомственной</w:t>
      </w:r>
      <w:r w:rsidR="0022645E" w:rsidRPr="00FE03E3">
        <w:rPr>
          <w:rFonts w:ascii="Times New Roman" w:hAnsi="Times New Roman" w:cs="Times New Roman"/>
          <w:sz w:val="28"/>
          <w:szCs w:val="28"/>
        </w:rPr>
        <w:t xml:space="preserve"> экспертной</w:t>
      </w:r>
      <w:r w:rsidRPr="00FE03E3">
        <w:rPr>
          <w:rFonts w:ascii="Times New Roman" w:hAnsi="Times New Roman" w:cs="Times New Roman"/>
          <w:sz w:val="28"/>
          <w:szCs w:val="28"/>
        </w:rPr>
        <w:t xml:space="preserve"> </w:t>
      </w:r>
      <w:r w:rsidR="009C2B63" w:rsidRPr="00FE03E3">
        <w:rPr>
          <w:rFonts w:ascii="Times New Roman" w:hAnsi="Times New Roman" w:cs="Times New Roman"/>
          <w:sz w:val="28"/>
          <w:szCs w:val="28"/>
        </w:rPr>
        <w:t>комиссии</w:t>
      </w:r>
      <w:r w:rsidRPr="00FE03E3">
        <w:rPr>
          <w:rFonts w:ascii="Times New Roman" w:hAnsi="Times New Roman" w:cs="Times New Roman"/>
          <w:sz w:val="28"/>
          <w:szCs w:val="28"/>
        </w:rPr>
        <w:t xml:space="preserve"> по контролю за организацией и качеством питания в </w:t>
      </w:r>
      <w:r w:rsidR="0022645E" w:rsidRPr="00FE03E3">
        <w:rPr>
          <w:rFonts w:ascii="Times New Roman" w:hAnsi="Times New Roman" w:cs="Times New Roman"/>
          <w:sz w:val="28"/>
          <w:szCs w:val="28"/>
        </w:rPr>
        <w:t>обще</w:t>
      </w:r>
      <w:r w:rsidRPr="00FE03E3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="0022645E" w:rsidRPr="00FE03E3">
        <w:rPr>
          <w:rFonts w:ascii="Times New Roman" w:hAnsi="Times New Roman" w:cs="Times New Roman"/>
          <w:sz w:val="28"/>
          <w:szCs w:val="28"/>
        </w:rPr>
        <w:t xml:space="preserve">, подведомственных Управлению образования администрации города Минусинска </w:t>
      </w:r>
      <w:r w:rsidRPr="00FE03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2312FB" w14:textId="0609C2BB" w:rsidR="00327271" w:rsidRDefault="00327271" w:rsidP="00FE03E3">
      <w:pPr>
        <w:ind w:left="284" w:firstLine="284"/>
        <w:jc w:val="both"/>
        <w:rPr>
          <w:sz w:val="28"/>
          <w:szCs w:val="28"/>
        </w:rPr>
      </w:pPr>
    </w:p>
    <w:p w14:paraId="3F802433" w14:textId="77777777" w:rsidR="00765269" w:rsidRPr="00FE03E3" w:rsidRDefault="00765269" w:rsidP="00FE03E3">
      <w:pPr>
        <w:ind w:left="284" w:firstLine="284"/>
        <w:jc w:val="both"/>
        <w:rPr>
          <w:sz w:val="28"/>
          <w:szCs w:val="28"/>
        </w:rPr>
      </w:pPr>
    </w:p>
    <w:p w14:paraId="579C0A63" w14:textId="77777777" w:rsidR="00327271" w:rsidRPr="00FE03E3" w:rsidRDefault="00327271" w:rsidP="00FE03E3">
      <w:pPr>
        <w:pStyle w:val="1"/>
        <w:ind w:left="284" w:firstLine="284"/>
        <w:jc w:val="both"/>
      </w:pPr>
      <w:r w:rsidRPr="00FE03E3">
        <w:t>В соответствии</w:t>
      </w:r>
      <w:r w:rsidR="001D56AA" w:rsidRPr="00FE03E3">
        <w:t xml:space="preserve"> с </w:t>
      </w:r>
      <w:r w:rsidRPr="00FE03E3">
        <w:t xml:space="preserve"> </w:t>
      </w:r>
      <w:r w:rsidR="001D56AA" w:rsidRPr="00FE03E3">
        <w:t>ф</w:t>
      </w:r>
      <w:r w:rsidRPr="00FE03E3">
        <w:t>едеральн</w:t>
      </w:r>
      <w:r w:rsidR="001D56AA" w:rsidRPr="00FE03E3">
        <w:t>ыми</w:t>
      </w:r>
      <w:r w:rsidRPr="00FE03E3">
        <w:t xml:space="preserve"> закона</w:t>
      </w:r>
      <w:r w:rsidR="001D56AA" w:rsidRPr="00FE03E3">
        <w:t>ми от 06.10.</w:t>
      </w:r>
      <w:r w:rsidRPr="00FE03E3">
        <w:t xml:space="preserve">2003 № 131-ФЗ «Об общих принципах организации местного самоуправления в Российской Федерации», </w:t>
      </w:r>
      <w:r w:rsidR="001D56AA" w:rsidRPr="00FE03E3">
        <w:t>от 29.12.</w:t>
      </w:r>
      <w:r w:rsidRPr="00FE03E3">
        <w:t>2012</w:t>
      </w:r>
      <w:r w:rsidR="001D56AA" w:rsidRPr="00FE03E3">
        <w:t xml:space="preserve"> </w:t>
      </w:r>
      <w:r w:rsidRPr="00FE03E3">
        <w:t>№ 273-ФЗ «Об образовании в Российской Федерации», от 30</w:t>
      </w:r>
      <w:r w:rsidR="001D56AA" w:rsidRPr="00FE03E3">
        <w:t>.03.</w:t>
      </w:r>
      <w:r w:rsidRPr="00FE03E3">
        <w:t xml:space="preserve">1999 </w:t>
      </w:r>
      <w:r w:rsidR="00675BFE" w:rsidRPr="00FE03E3">
        <w:t xml:space="preserve">   </w:t>
      </w:r>
      <w:r w:rsidR="001D56AA" w:rsidRPr="00FE03E3">
        <w:t>№</w:t>
      </w:r>
      <w:r w:rsidR="00675BFE" w:rsidRPr="00FE03E3">
        <w:t xml:space="preserve"> </w:t>
      </w:r>
      <w:r w:rsidRPr="00FE03E3">
        <w:t>52-ФЗ «О санитарно-эпидемиологическ</w:t>
      </w:r>
      <w:r w:rsidR="00675BFE" w:rsidRPr="00FE03E3">
        <w:t>ом</w:t>
      </w:r>
      <w:r w:rsidRPr="00FE03E3">
        <w:t xml:space="preserve"> благополучии населения», </w:t>
      </w:r>
      <w:r w:rsidR="002956AE" w:rsidRPr="00FE03E3">
        <w:t>п</w:t>
      </w:r>
      <w:r w:rsidRPr="00FE03E3">
        <w:t>остановлени</w:t>
      </w:r>
      <w:r w:rsidR="0022645E" w:rsidRPr="00FE03E3">
        <w:t>ем</w:t>
      </w:r>
      <w:r w:rsidRPr="00FE03E3">
        <w:t xml:space="preserve"> Главного государственного санитарного врача Российской Федерации от 27 октября 2020 года № 32 «Об утверждении </w:t>
      </w:r>
      <w:r w:rsidR="00675BFE" w:rsidRPr="00FE03E3">
        <w:t xml:space="preserve">Санитарно-эпидемиологических правил и норм </w:t>
      </w:r>
      <w:r w:rsidRPr="00FE03E3">
        <w:t>СанПиН 2.3/2.4.3590-20» Санитарно- эпидемиологические требования к организации общественного питания населения</w:t>
      </w:r>
      <w:r w:rsidR="00675BFE" w:rsidRPr="00FE03E3">
        <w:t>,</w:t>
      </w:r>
      <w:r w:rsidRPr="00FE03E3">
        <w:t xml:space="preserve"> </w:t>
      </w:r>
      <w:r w:rsidR="002956AE" w:rsidRPr="00FE03E3">
        <w:t>п</w:t>
      </w:r>
      <w:r w:rsidRPr="00FE03E3">
        <w:t>остановлени</w:t>
      </w:r>
      <w:r w:rsidR="00675BFE" w:rsidRPr="00FE03E3">
        <w:t>ем</w:t>
      </w:r>
      <w:r w:rsidRPr="00FE03E3">
        <w:t xml:space="preserve"> Главного государственного санитарного врача Российской Федерации от 28 сентября 2020 года № 28 «Об утверждении Санитарных правил СП 2.4.3648-20 «Санитарно-эпидемиологически</w:t>
      </w:r>
      <w:r w:rsidR="00603EFB" w:rsidRPr="00FE03E3">
        <w:t>е</w:t>
      </w:r>
      <w:r w:rsidRPr="00FE03E3">
        <w:t xml:space="preserve"> требования к организациям воспитания и обучения, отдыха и оздоровления детей и молодежи», </w:t>
      </w:r>
      <w:r w:rsidR="002956AE" w:rsidRPr="00FE03E3">
        <w:t>с целью обеспечения условий по улучшению качества организации питания в общеобразовательных организациях, соответствия условий питания учащихся санитарно-эпидемиологическим требованиям и нормативам</w:t>
      </w:r>
      <w:r w:rsidR="00254942" w:rsidRPr="00FE03E3">
        <w:t>,</w:t>
      </w:r>
      <w:r w:rsidRPr="00FE03E3">
        <w:t xml:space="preserve"> ПОСТАНОВЛЯЮ:</w:t>
      </w:r>
    </w:p>
    <w:p w14:paraId="184764B0" w14:textId="77777777" w:rsidR="00FE03E3" w:rsidRPr="00FE03E3" w:rsidRDefault="00FE03E3" w:rsidP="00FE03E3">
      <w:pPr>
        <w:pStyle w:val="1"/>
        <w:ind w:left="284" w:firstLine="284"/>
        <w:jc w:val="both"/>
        <w:rPr>
          <w:color w:val="auto"/>
        </w:rPr>
      </w:pPr>
    </w:p>
    <w:p w14:paraId="05EE7CEC" w14:textId="77777777" w:rsidR="00327271" w:rsidRPr="00FE03E3" w:rsidRDefault="00327271" w:rsidP="00FE03E3">
      <w:pPr>
        <w:pStyle w:val="1"/>
        <w:numPr>
          <w:ilvl w:val="0"/>
          <w:numId w:val="14"/>
        </w:numPr>
        <w:tabs>
          <w:tab w:val="left" w:pos="754"/>
        </w:tabs>
        <w:ind w:left="284" w:firstLine="284"/>
        <w:jc w:val="both"/>
      </w:pPr>
      <w:bookmarkStart w:id="0" w:name="bookmark3"/>
      <w:bookmarkEnd w:id="0"/>
      <w:r w:rsidRPr="00FE03E3">
        <w:t>Создать межведомственную</w:t>
      </w:r>
      <w:r w:rsidR="009C2B63" w:rsidRPr="00FE03E3">
        <w:t xml:space="preserve"> экспертную</w:t>
      </w:r>
      <w:r w:rsidRPr="00FE03E3">
        <w:t xml:space="preserve"> комиссию по контролю за организацией и качеством питания в </w:t>
      </w:r>
      <w:r w:rsidR="009C2B63" w:rsidRPr="00FE03E3">
        <w:t>обще</w:t>
      </w:r>
      <w:r w:rsidRPr="00FE03E3">
        <w:t>образовательных учреждениях</w:t>
      </w:r>
      <w:r w:rsidR="009C2B63" w:rsidRPr="00FE03E3">
        <w:t>, подведомственных Управлению образования администрации города Минусинска</w:t>
      </w:r>
      <w:r w:rsidRPr="00FE03E3">
        <w:t xml:space="preserve"> (далее - Комиссия).</w:t>
      </w:r>
    </w:p>
    <w:p w14:paraId="293B1A11" w14:textId="77777777" w:rsidR="00327271" w:rsidRPr="00FE03E3" w:rsidRDefault="00327271" w:rsidP="00FE03E3">
      <w:pPr>
        <w:pStyle w:val="1"/>
        <w:numPr>
          <w:ilvl w:val="0"/>
          <w:numId w:val="14"/>
        </w:numPr>
        <w:tabs>
          <w:tab w:val="left" w:pos="701"/>
        </w:tabs>
        <w:ind w:left="284" w:firstLine="284"/>
        <w:jc w:val="both"/>
      </w:pPr>
      <w:bookmarkStart w:id="1" w:name="bookmark4"/>
      <w:bookmarkEnd w:id="1"/>
      <w:r w:rsidRPr="00FE03E3">
        <w:t>Утвердить Состав межведомственной</w:t>
      </w:r>
      <w:r w:rsidR="009C2B63" w:rsidRPr="00FE03E3">
        <w:t xml:space="preserve"> экспертной</w:t>
      </w:r>
      <w:r w:rsidRPr="00FE03E3">
        <w:t xml:space="preserve"> комиссии по контролю за организацией и качеством питания в </w:t>
      </w:r>
      <w:r w:rsidR="009C2B63" w:rsidRPr="00FE03E3">
        <w:t>обще</w:t>
      </w:r>
      <w:r w:rsidRPr="00FE03E3">
        <w:t>образовательных учреждениях</w:t>
      </w:r>
      <w:r w:rsidR="009C2B63" w:rsidRPr="00FE03E3">
        <w:t>, подведомственных Управлению образования администрации города Минусинска</w:t>
      </w:r>
      <w:r w:rsidRPr="00FE03E3">
        <w:t xml:space="preserve"> (приложение</w:t>
      </w:r>
      <w:r w:rsidR="000D420D">
        <w:t xml:space="preserve"> №</w:t>
      </w:r>
      <w:r w:rsidRPr="00FE03E3">
        <w:t xml:space="preserve"> 1).</w:t>
      </w:r>
    </w:p>
    <w:p w14:paraId="5B63B7B8" w14:textId="31F98F12" w:rsidR="00327271" w:rsidRDefault="00327271" w:rsidP="00FE03E3">
      <w:pPr>
        <w:pStyle w:val="1"/>
        <w:numPr>
          <w:ilvl w:val="0"/>
          <w:numId w:val="14"/>
        </w:numPr>
        <w:tabs>
          <w:tab w:val="left" w:pos="759"/>
        </w:tabs>
        <w:ind w:left="284" w:firstLine="284"/>
        <w:jc w:val="both"/>
      </w:pPr>
      <w:bookmarkStart w:id="2" w:name="bookmark5"/>
      <w:bookmarkEnd w:id="2"/>
      <w:r w:rsidRPr="00FE03E3">
        <w:t>Утвердить Положение о межведомственной</w:t>
      </w:r>
      <w:r w:rsidR="009C2B63" w:rsidRPr="00FE03E3">
        <w:t xml:space="preserve"> экспертной</w:t>
      </w:r>
      <w:r w:rsidRPr="00FE03E3">
        <w:t xml:space="preserve"> комиссии по контролю за организацией и качеством питания в </w:t>
      </w:r>
      <w:r w:rsidR="009C2B63" w:rsidRPr="00FE03E3">
        <w:t>обще</w:t>
      </w:r>
      <w:r w:rsidRPr="00FE03E3">
        <w:t>образовательных учреждениях</w:t>
      </w:r>
      <w:r w:rsidR="009C2B63" w:rsidRPr="00FE03E3">
        <w:t>, подведомственных Управлению образования администрации города Минусинска</w:t>
      </w:r>
      <w:r w:rsidR="000D420D">
        <w:t xml:space="preserve"> (Приложение № 2)</w:t>
      </w:r>
      <w:r w:rsidRPr="00FE03E3">
        <w:t>.</w:t>
      </w:r>
    </w:p>
    <w:p w14:paraId="4DF27783" w14:textId="69DFAB7D" w:rsidR="00765269" w:rsidRDefault="00765269" w:rsidP="00765269">
      <w:pPr>
        <w:pStyle w:val="1"/>
        <w:tabs>
          <w:tab w:val="left" w:pos="759"/>
        </w:tabs>
        <w:jc w:val="both"/>
      </w:pPr>
    </w:p>
    <w:p w14:paraId="44C2BE84" w14:textId="77777777" w:rsidR="00765269" w:rsidRPr="00FE03E3" w:rsidRDefault="00765269" w:rsidP="00765269">
      <w:pPr>
        <w:pStyle w:val="1"/>
        <w:tabs>
          <w:tab w:val="left" w:pos="759"/>
        </w:tabs>
        <w:jc w:val="both"/>
      </w:pPr>
    </w:p>
    <w:p w14:paraId="1B8BFADE" w14:textId="77777777" w:rsidR="00327271" w:rsidRPr="00FE03E3" w:rsidRDefault="00327271" w:rsidP="00FE03E3">
      <w:pPr>
        <w:pStyle w:val="1"/>
        <w:numPr>
          <w:ilvl w:val="0"/>
          <w:numId w:val="14"/>
        </w:numPr>
        <w:tabs>
          <w:tab w:val="left" w:pos="701"/>
        </w:tabs>
        <w:ind w:left="284" w:firstLine="284"/>
        <w:jc w:val="both"/>
      </w:pPr>
      <w:bookmarkStart w:id="3" w:name="bookmark6"/>
      <w:bookmarkEnd w:id="3"/>
      <w:r w:rsidRPr="00FE03E3">
        <w:t>Контроль за исполнением настоящего постановления возложить на заместителя Главы города по социальным вопросам Павлову Ж.В.</w:t>
      </w:r>
    </w:p>
    <w:p w14:paraId="6423D523" w14:textId="77777777" w:rsidR="007C7625" w:rsidRPr="00FE03E3" w:rsidRDefault="007C7625" w:rsidP="00FE03E3">
      <w:pPr>
        <w:pStyle w:val="af3"/>
        <w:autoSpaceDE w:val="0"/>
        <w:autoSpaceDN w:val="0"/>
        <w:adjustRightInd w:val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03E3">
        <w:rPr>
          <w:rFonts w:ascii="Times New Roman" w:hAnsi="Times New Roman" w:cs="Times New Roman"/>
          <w:sz w:val="28"/>
          <w:szCs w:val="28"/>
        </w:rPr>
        <w:t xml:space="preserve">5. </w:t>
      </w:r>
      <w:r w:rsidR="00FE03E3">
        <w:rPr>
          <w:rFonts w:ascii="Times New Roman" w:hAnsi="Times New Roman" w:cs="Times New Roman"/>
          <w:sz w:val="28"/>
          <w:szCs w:val="28"/>
        </w:rPr>
        <w:t xml:space="preserve">  </w:t>
      </w:r>
      <w:r w:rsidRPr="00FE03E3">
        <w:rPr>
          <w:rFonts w:ascii="Times New Roman" w:hAnsi="Times New Roman" w:cs="Times New Roman"/>
          <w:sz w:val="28"/>
          <w:szCs w:val="28"/>
        </w:rPr>
        <w:t>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4DB48C49" w14:textId="77777777" w:rsidR="007D33DB" w:rsidRDefault="007C7625" w:rsidP="00FE03E3">
      <w:pPr>
        <w:autoSpaceDE w:val="0"/>
        <w:autoSpaceDN w:val="0"/>
        <w:adjustRightInd w:val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03E3">
        <w:rPr>
          <w:rFonts w:ascii="Times New Roman" w:hAnsi="Times New Roman" w:cs="Times New Roman"/>
          <w:sz w:val="28"/>
          <w:szCs w:val="28"/>
        </w:rPr>
        <w:t xml:space="preserve">6. </w:t>
      </w:r>
      <w:r w:rsidR="00FE03E3">
        <w:rPr>
          <w:rFonts w:ascii="Times New Roman" w:hAnsi="Times New Roman" w:cs="Times New Roman"/>
          <w:sz w:val="28"/>
          <w:szCs w:val="28"/>
        </w:rPr>
        <w:t xml:space="preserve">      </w:t>
      </w:r>
      <w:r w:rsidR="007D33DB" w:rsidRPr="00FE03E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14:paraId="2276ADEE" w14:textId="77777777" w:rsidR="00FE03E3" w:rsidRDefault="00FE03E3" w:rsidP="00FE03E3">
      <w:pPr>
        <w:autoSpaceDE w:val="0"/>
        <w:autoSpaceDN w:val="0"/>
        <w:adjustRightInd w:val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DFB3C08" w14:textId="77777777" w:rsidR="00FE03E3" w:rsidRPr="00FE03E3" w:rsidRDefault="00FE03E3" w:rsidP="00FE03E3">
      <w:pPr>
        <w:autoSpaceDE w:val="0"/>
        <w:autoSpaceDN w:val="0"/>
        <w:adjustRightInd w:val="0"/>
        <w:ind w:left="284" w:right="161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A3ADE10" w14:textId="41B2289C" w:rsidR="0096234F" w:rsidRPr="00FE03E3" w:rsidRDefault="00327271" w:rsidP="00FE03E3">
      <w:pPr>
        <w:pStyle w:val="1"/>
        <w:tabs>
          <w:tab w:val="left" w:pos="701"/>
        </w:tabs>
        <w:spacing w:after="300"/>
        <w:ind w:left="284"/>
        <w:jc w:val="both"/>
        <w:rPr>
          <w:bCs/>
        </w:rPr>
      </w:pPr>
      <w:r w:rsidRPr="00FE03E3">
        <w:rPr>
          <w:bCs/>
        </w:rPr>
        <w:t xml:space="preserve">Глава города                                            </w:t>
      </w:r>
      <w:r w:rsidR="00765269">
        <w:rPr>
          <w:bCs/>
        </w:rPr>
        <w:t xml:space="preserve">подпись   </w:t>
      </w:r>
      <w:r w:rsidRPr="00FE03E3">
        <w:rPr>
          <w:bCs/>
        </w:rPr>
        <w:t xml:space="preserve">                             </w:t>
      </w:r>
      <w:r w:rsidR="00FE03E3">
        <w:rPr>
          <w:bCs/>
        </w:rPr>
        <w:t xml:space="preserve">  </w:t>
      </w:r>
      <w:r w:rsidRPr="00FE03E3">
        <w:rPr>
          <w:bCs/>
        </w:rPr>
        <w:t>А.О. Первухин</w:t>
      </w:r>
    </w:p>
    <w:p w14:paraId="6F65FFE0" w14:textId="77777777" w:rsidR="001D56AA" w:rsidRDefault="001D56AA" w:rsidP="001D56AA">
      <w:pPr>
        <w:jc w:val="center"/>
        <w:rPr>
          <w:b/>
          <w:spacing w:val="-2"/>
          <w:sz w:val="48"/>
          <w:szCs w:val="22"/>
        </w:rPr>
      </w:pPr>
    </w:p>
    <w:p w14:paraId="37161C14" w14:textId="77777777" w:rsidR="001D56AA" w:rsidRDefault="001D56AA" w:rsidP="001D56AA">
      <w:pPr>
        <w:jc w:val="center"/>
        <w:rPr>
          <w:b/>
          <w:spacing w:val="-2"/>
          <w:sz w:val="48"/>
          <w:szCs w:val="22"/>
        </w:rPr>
      </w:pPr>
    </w:p>
    <w:p w14:paraId="663FEDBA" w14:textId="77777777" w:rsidR="001D56AA" w:rsidRDefault="001D56AA" w:rsidP="001D56AA">
      <w:pPr>
        <w:jc w:val="center"/>
        <w:rPr>
          <w:b/>
          <w:spacing w:val="-2"/>
          <w:sz w:val="48"/>
          <w:szCs w:val="22"/>
        </w:rPr>
      </w:pPr>
    </w:p>
    <w:p w14:paraId="3D8FD6D5" w14:textId="77777777" w:rsidR="001D56AA" w:rsidRDefault="001D56AA" w:rsidP="001D56AA">
      <w:pPr>
        <w:jc w:val="center"/>
        <w:rPr>
          <w:b/>
          <w:spacing w:val="-2"/>
          <w:sz w:val="48"/>
          <w:szCs w:val="22"/>
        </w:rPr>
      </w:pPr>
    </w:p>
    <w:p w14:paraId="5231702F" w14:textId="77777777" w:rsidR="001D56AA" w:rsidRDefault="001D56AA" w:rsidP="001D56AA">
      <w:pPr>
        <w:jc w:val="center"/>
        <w:rPr>
          <w:b/>
          <w:spacing w:val="-2"/>
          <w:sz w:val="48"/>
          <w:szCs w:val="22"/>
        </w:rPr>
      </w:pPr>
    </w:p>
    <w:p w14:paraId="4DA9ADDD" w14:textId="77777777" w:rsidR="001D56AA" w:rsidRDefault="001D56AA" w:rsidP="001D56AA">
      <w:pPr>
        <w:jc w:val="center"/>
        <w:rPr>
          <w:b/>
          <w:spacing w:val="-2"/>
          <w:sz w:val="48"/>
          <w:szCs w:val="22"/>
        </w:rPr>
      </w:pPr>
    </w:p>
    <w:p w14:paraId="017FDB9E" w14:textId="77777777" w:rsidR="001D56AA" w:rsidRDefault="001D56AA" w:rsidP="001D56AA">
      <w:pPr>
        <w:jc w:val="center"/>
        <w:rPr>
          <w:b/>
          <w:spacing w:val="-2"/>
          <w:sz w:val="48"/>
          <w:szCs w:val="22"/>
        </w:rPr>
      </w:pPr>
    </w:p>
    <w:p w14:paraId="2118F832" w14:textId="77777777" w:rsidR="001D56AA" w:rsidRDefault="001D56AA" w:rsidP="001D56AA">
      <w:pPr>
        <w:jc w:val="center"/>
        <w:rPr>
          <w:b/>
          <w:spacing w:val="-2"/>
          <w:sz w:val="48"/>
          <w:szCs w:val="22"/>
        </w:rPr>
      </w:pPr>
    </w:p>
    <w:p w14:paraId="55F647B1" w14:textId="77777777" w:rsidR="001D56AA" w:rsidRDefault="001D56AA" w:rsidP="001D56AA">
      <w:pPr>
        <w:jc w:val="center"/>
        <w:rPr>
          <w:b/>
          <w:spacing w:val="-2"/>
          <w:sz w:val="48"/>
          <w:szCs w:val="22"/>
        </w:rPr>
      </w:pPr>
    </w:p>
    <w:p w14:paraId="6429391D" w14:textId="77777777" w:rsidR="001D56AA" w:rsidRDefault="001D56AA" w:rsidP="001D56AA">
      <w:pPr>
        <w:jc w:val="center"/>
        <w:rPr>
          <w:b/>
          <w:spacing w:val="-2"/>
          <w:sz w:val="48"/>
          <w:szCs w:val="22"/>
        </w:rPr>
      </w:pPr>
    </w:p>
    <w:p w14:paraId="1C80ED99" w14:textId="77777777" w:rsidR="001D56AA" w:rsidRDefault="001D56AA" w:rsidP="001D56AA">
      <w:pPr>
        <w:jc w:val="center"/>
        <w:rPr>
          <w:b/>
          <w:spacing w:val="-2"/>
          <w:sz w:val="48"/>
          <w:szCs w:val="22"/>
        </w:rPr>
      </w:pPr>
    </w:p>
    <w:p w14:paraId="1927B4D1" w14:textId="77777777" w:rsidR="001D56AA" w:rsidRDefault="001D56AA" w:rsidP="001D56AA">
      <w:pPr>
        <w:jc w:val="center"/>
        <w:rPr>
          <w:b/>
          <w:spacing w:val="-2"/>
          <w:sz w:val="48"/>
          <w:szCs w:val="22"/>
        </w:rPr>
      </w:pPr>
    </w:p>
    <w:p w14:paraId="23506C2D" w14:textId="77777777" w:rsidR="001D56AA" w:rsidRDefault="001D56AA" w:rsidP="001D56AA">
      <w:pPr>
        <w:jc w:val="center"/>
        <w:rPr>
          <w:b/>
          <w:spacing w:val="-2"/>
          <w:sz w:val="48"/>
          <w:szCs w:val="22"/>
        </w:rPr>
      </w:pPr>
    </w:p>
    <w:p w14:paraId="5F52C14E" w14:textId="77777777" w:rsidR="001D56AA" w:rsidRDefault="001D56AA" w:rsidP="001D56AA">
      <w:pPr>
        <w:jc w:val="center"/>
        <w:rPr>
          <w:b/>
          <w:spacing w:val="-2"/>
          <w:sz w:val="48"/>
          <w:szCs w:val="22"/>
        </w:rPr>
      </w:pPr>
    </w:p>
    <w:p w14:paraId="04CEA7B4" w14:textId="77777777" w:rsidR="001D56AA" w:rsidRDefault="001D56AA" w:rsidP="001D56AA">
      <w:pPr>
        <w:jc w:val="center"/>
        <w:rPr>
          <w:b/>
          <w:spacing w:val="-2"/>
          <w:sz w:val="48"/>
          <w:szCs w:val="22"/>
        </w:rPr>
      </w:pPr>
    </w:p>
    <w:p w14:paraId="07045A1E" w14:textId="77777777" w:rsidR="001D56AA" w:rsidRDefault="001D56AA" w:rsidP="001D56AA">
      <w:pPr>
        <w:jc w:val="center"/>
        <w:rPr>
          <w:b/>
          <w:spacing w:val="-2"/>
          <w:sz w:val="48"/>
          <w:szCs w:val="22"/>
        </w:rPr>
      </w:pPr>
    </w:p>
    <w:p w14:paraId="4D01ED71" w14:textId="77777777" w:rsidR="001D56AA" w:rsidRDefault="001D56AA" w:rsidP="001D56AA">
      <w:pPr>
        <w:jc w:val="center"/>
        <w:rPr>
          <w:b/>
          <w:spacing w:val="-2"/>
          <w:sz w:val="48"/>
          <w:szCs w:val="22"/>
        </w:rPr>
      </w:pPr>
    </w:p>
    <w:p w14:paraId="4AFA44FA" w14:textId="4E2C17CB" w:rsidR="00FE03E3" w:rsidRDefault="00FE03E3" w:rsidP="001D56AA">
      <w:pPr>
        <w:jc w:val="center"/>
        <w:rPr>
          <w:rFonts w:ascii="Times New Roman" w:hAnsi="Times New Roman" w:cs="Times New Roman"/>
          <w:b/>
          <w:spacing w:val="-2"/>
          <w:sz w:val="48"/>
          <w:szCs w:val="22"/>
        </w:rPr>
      </w:pPr>
    </w:p>
    <w:p w14:paraId="0C99A695" w14:textId="77777777" w:rsidR="00765269" w:rsidRDefault="00765269" w:rsidP="001D56AA">
      <w:pPr>
        <w:jc w:val="center"/>
        <w:rPr>
          <w:rFonts w:ascii="Times New Roman" w:hAnsi="Times New Roman" w:cs="Times New Roman"/>
          <w:b/>
          <w:spacing w:val="-2"/>
          <w:sz w:val="48"/>
          <w:szCs w:val="22"/>
        </w:rPr>
      </w:pPr>
    </w:p>
    <w:p w14:paraId="2461876F" w14:textId="77777777" w:rsidR="001B7E2B" w:rsidRPr="001B7E2B" w:rsidRDefault="001B7E2B" w:rsidP="001B7E2B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  <w:r w:rsidRPr="001B7E2B">
        <w:rPr>
          <w:rFonts w:ascii="Times New Roman" w:eastAsia="Times New Roman" w:hAnsi="Times New Roman" w:cs="Times New Roman"/>
          <w:sz w:val="27"/>
          <w:szCs w:val="27"/>
        </w:rPr>
        <w:t>Приложение</w:t>
      </w:r>
      <w:r w:rsidRPr="001B7E2B">
        <w:rPr>
          <w:rFonts w:ascii="Times New Roman" w:hAnsi="Times New Roman" w:cs="Times New Roman"/>
          <w:sz w:val="27"/>
          <w:szCs w:val="27"/>
        </w:rPr>
        <w:t xml:space="preserve"> № 1</w:t>
      </w:r>
    </w:p>
    <w:p w14:paraId="4C958178" w14:textId="77777777" w:rsidR="001B7E2B" w:rsidRPr="001B7E2B" w:rsidRDefault="001B7E2B" w:rsidP="001B7E2B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  <w:r w:rsidRPr="001B7E2B">
        <w:rPr>
          <w:rFonts w:ascii="Times New Roman" w:eastAsia="Times New Roman" w:hAnsi="Times New Roman" w:cs="Times New Roman"/>
          <w:sz w:val="27"/>
          <w:szCs w:val="27"/>
        </w:rPr>
        <w:t xml:space="preserve">утверждено постановлением </w:t>
      </w:r>
    </w:p>
    <w:p w14:paraId="1E94B1C3" w14:textId="77777777" w:rsidR="001B7E2B" w:rsidRPr="001B7E2B" w:rsidRDefault="001B7E2B" w:rsidP="001B7E2B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  <w:r w:rsidRPr="001B7E2B">
        <w:rPr>
          <w:rFonts w:ascii="Times New Roman" w:eastAsia="Times New Roman" w:hAnsi="Times New Roman" w:cs="Times New Roman"/>
          <w:sz w:val="27"/>
          <w:szCs w:val="27"/>
        </w:rPr>
        <w:t>Администрации города Минусинска</w:t>
      </w:r>
    </w:p>
    <w:p w14:paraId="49743F29" w14:textId="65E1CCA9" w:rsidR="001B7E2B" w:rsidRPr="001B7E2B" w:rsidRDefault="001B7E2B" w:rsidP="001B7E2B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  <w:r w:rsidRPr="001B7E2B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765269">
        <w:rPr>
          <w:rFonts w:ascii="Times New Roman" w:hAnsi="Times New Roman" w:cs="Times New Roman"/>
          <w:sz w:val="27"/>
          <w:szCs w:val="27"/>
        </w:rPr>
        <w:t>11.04</w:t>
      </w:r>
      <w:r w:rsidRPr="001B7E2B">
        <w:rPr>
          <w:rFonts w:ascii="Times New Roman" w:hAnsi="Times New Roman" w:cs="Times New Roman"/>
          <w:sz w:val="27"/>
          <w:szCs w:val="27"/>
        </w:rPr>
        <w:t>.2022</w:t>
      </w:r>
      <w:r w:rsidRPr="001B7E2B"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 w:rsidR="00765269">
        <w:rPr>
          <w:rFonts w:ascii="Times New Roman" w:hAnsi="Times New Roman" w:cs="Times New Roman"/>
          <w:sz w:val="27"/>
          <w:szCs w:val="27"/>
        </w:rPr>
        <w:t>АГ-63</w:t>
      </w:r>
      <w:r w:rsidR="00FB5B83">
        <w:rPr>
          <w:rFonts w:ascii="Times New Roman" w:hAnsi="Times New Roman" w:cs="Times New Roman"/>
          <w:sz w:val="27"/>
          <w:szCs w:val="27"/>
        </w:rPr>
        <w:t>2</w:t>
      </w:r>
      <w:r w:rsidRPr="001B7E2B">
        <w:rPr>
          <w:rFonts w:ascii="Times New Roman" w:eastAsia="Times New Roman" w:hAnsi="Times New Roman" w:cs="Times New Roman"/>
          <w:sz w:val="27"/>
          <w:szCs w:val="27"/>
        </w:rPr>
        <w:t>-п</w:t>
      </w:r>
    </w:p>
    <w:p w14:paraId="0BA7E004" w14:textId="77777777" w:rsidR="001B7E2B" w:rsidRPr="006B7158" w:rsidRDefault="001B7E2B" w:rsidP="001B7E2B">
      <w:pPr>
        <w:pStyle w:val="aa"/>
        <w:jc w:val="center"/>
        <w:rPr>
          <w:sz w:val="28"/>
          <w:szCs w:val="28"/>
        </w:rPr>
      </w:pPr>
    </w:p>
    <w:p w14:paraId="42499DF2" w14:textId="77777777" w:rsidR="00B70938" w:rsidRPr="00B70938" w:rsidRDefault="001B7E2B" w:rsidP="001B7E2B">
      <w:pPr>
        <w:pStyle w:val="ac"/>
        <w:jc w:val="center"/>
        <w:rPr>
          <w:b/>
          <w:bCs/>
          <w:color w:val="000000"/>
          <w:sz w:val="27"/>
          <w:szCs w:val="27"/>
        </w:rPr>
      </w:pPr>
      <w:r w:rsidRPr="00B70938">
        <w:rPr>
          <w:b/>
          <w:bCs/>
          <w:color w:val="000000"/>
          <w:sz w:val="27"/>
          <w:szCs w:val="27"/>
        </w:rPr>
        <w:t>СОСТАВ</w:t>
      </w:r>
    </w:p>
    <w:p w14:paraId="1D3D1200" w14:textId="77777777" w:rsidR="001B7E2B" w:rsidRPr="00B70938" w:rsidRDefault="001B7E2B" w:rsidP="001B7E2B">
      <w:pPr>
        <w:pStyle w:val="ac"/>
        <w:jc w:val="center"/>
        <w:rPr>
          <w:b/>
          <w:bCs/>
          <w:color w:val="000000"/>
          <w:sz w:val="27"/>
          <w:szCs w:val="27"/>
        </w:rPr>
      </w:pPr>
      <w:r w:rsidRPr="00B70938">
        <w:rPr>
          <w:b/>
          <w:bCs/>
          <w:color w:val="000000"/>
          <w:sz w:val="27"/>
          <w:szCs w:val="27"/>
        </w:rPr>
        <w:t xml:space="preserve">межведомственной </w:t>
      </w:r>
      <w:r w:rsidR="00553FFF" w:rsidRPr="00B70938">
        <w:rPr>
          <w:b/>
          <w:bCs/>
          <w:color w:val="000000"/>
          <w:sz w:val="27"/>
          <w:szCs w:val="27"/>
        </w:rPr>
        <w:t xml:space="preserve">экспертной </w:t>
      </w:r>
      <w:r w:rsidRPr="00B70938">
        <w:rPr>
          <w:b/>
          <w:bCs/>
          <w:color w:val="000000"/>
          <w:sz w:val="27"/>
          <w:szCs w:val="27"/>
        </w:rPr>
        <w:t>комиссии</w:t>
      </w:r>
      <w:r w:rsidR="00553FFF" w:rsidRPr="00B70938">
        <w:rPr>
          <w:b/>
          <w:bCs/>
          <w:color w:val="000000"/>
          <w:sz w:val="27"/>
          <w:szCs w:val="27"/>
        </w:rPr>
        <w:t xml:space="preserve"> </w:t>
      </w:r>
      <w:r w:rsidRPr="00B70938">
        <w:rPr>
          <w:b/>
          <w:bCs/>
          <w:color w:val="000000"/>
          <w:sz w:val="27"/>
          <w:szCs w:val="27"/>
        </w:rPr>
        <w:t xml:space="preserve"> по контролю за организацией</w:t>
      </w:r>
      <w:r w:rsidRPr="00B70938">
        <w:rPr>
          <w:b/>
          <w:bCs/>
          <w:color w:val="000000"/>
          <w:sz w:val="27"/>
          <w:szCs w:val="27"/>
        </w:rPr>
        <w:br/>
        <w:t>и качеством питания в образовательных учреждениях</w:t>
      </w:r>
      <w:r w:rsidR="00553FFF" w:rsidRPr="00B70938">
        <w:rPr>
          <w:b/>
          <w:bCs/>
          <w:color w:val="000000"/>
          <w:sz w:val="27"/>
          <w:szCs w:val="27"/>
        </w:rPr>
        <w:t>, подведомственных Управлению образования администрации города Минусинска</w:t>
      </w:r>
    </w:p>
    <w:p w14:paraId="4AE84F9C" w14:textId="77777777" w:rsidR="001B7E2B" w:rsidRPr="00B70938" w:rsidRDefault="001B7E2B" w:rsidP="001B7E2B">
      <w:pPr>
        <w:pStyle w:val="ac"/>
        <w:jc w:val="center"/>
        <w:rPr>
          <w:sz w:val="27"/>
          <w:szCs w:val="27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503"/>
        <w:gridCol w:w="5351"/>
      </w:tblGrid>
      <w:tr w:rsidR="001B7E2B" w:rsidRPr="00B70938" w14:paraId="127ABD74" w14:textId="77777777" w:rsidTr="001D167C">
        <w:trPr>
          <w:trHeight w:val="80"/>
        </w:trPr>
        <w:tc>
          <w:tcPr>
            <w:tcW w:w="4503" w:type="dxa"/>
          </w:tcPr>
          <w:p w14:paraId="4D42E3B2" w14:textId="77777777" w:rsidR="001B7E2B" w:rsidRPr="00B70938" w:rsidRDefault="001B7E2B" w:rsidP="0038233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7093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Павлова </w:t>
            </w:r>
          </w:p>
          <w:p w14:paraId="1A25FD35" w14:textId="77777777" w:rsidR="001B7E2B" w:rsidRPr="00B70938" w:rsidRDefault="001B7E2B" w:rsidP="0038233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70938">
              <w:rPr>
                <w:rFonts w:ascii="Times New Roman" w:hAnsi="Times New Roman" w:cs="Times New Roman"/>
                <w:sz w:val="27"/>
                <w:szCs w:val="27"/>
              </w:rPr>
              <w:t>Жанна Валентиновна</w:t>
            </w:r>
          </w:p>
          <w:p w14:paraId="3E6F900E" w14:textId="77777777" w:rsidR="001B7E2B" w:rsidRPr="00B70938" w:rsidRDefault="001B7E2B" w:rsidP="0038233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8F62C98" w14:textId="77777777" w:rsidR="00B70938" w:rsidRPr="00B70938" w:rsidRDefault="00B70938" w:rsidP="0038233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7719B64E" w14:textId="77777777" w:rsidR="001B7E2B" w:rsidRPr="00B70938" w:rsidRDefault="001B7E2B" w:rsidP="0038233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7093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Койнова </w:t>
            </w:r>
          </w:p>
          <w:p w14:paraId="3073CE8A" w14:textId="77777777" w:rsidR="001B7E2B" w:rsidRPr="00B70938" w:rsidRDefault="001B7E2B" w:rsidP="0038233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70938">
              <w:rPr>
                <w:rFonts w:ascii="Times New Roman" w:hAnsi="Times New Roman" w:cs="Times New Roman"/>
                <w:sz w:val="27"/>
                <w:szCs w:val="27"/>
              </w:rPr>
              <w:t>Татьяна Николаевна</w:t>
            </w:r>
          </w:p>
          <w:p w14:paraId="65C755E1" w14:textId="77777777" w:rsidR="001B7E2B" w:rsidRPr="00B70938" w:rsidRDefault="001B7E2B" w:rsidP="0038233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B367919" w14:textId="77777777" w:rsidR="001B7E2B" w:rsidRPr="00B70938" w:rsidRDefault="001B7E2B" w:rsidP="0038233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3D07E2F" w14:textId="77777777" w:rsidR="00B70938" w:rsidRPr="00B70938" w:rsidRDefault="00B70938" w:rsidP="0038233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5085C390" w14:textId="77777777" w:rsidR="001B7E2B" w:rsidRPr="00B70938" w:rsidRDefault="001B7E2B" w:rsidP="0038233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70938">
              <w:rPr>
                <w:rFonts w:ascii="Times New Roman" w:hAnsi="Times New Roman" w:cs="Times New Roman"/>
                <w:b/>
                <w:sz w:val="27"/>
                <w:szCs w:val="27"/>
              </w:rPr>
              <w:t>Коваленко</w:t>
            </w:r>
          </w:p>
          <w:p w14:paraId="36AC5A22" w14:textId="77777777" w:rsidR="001B7E2B" w:rsidRPr="00B70938" w:rsidRDefault="001B7E2B" w:rsidP="0038233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70938">
              <w:rPr>
                <w:rFonts w:ascii="Times New Roman" w:hAnsi="Times New Roman" w:cs="Times New Roman"/>
                <w:sz w:val="27"/>
                <w:szCs w:val="27"/>
              </w:rPr>
              <w:t>Ольга Владимировна</w:t>
            </w:r>
          </w:p>
          <w:p w14:paraId="0D0A96A2" w14:textId="77777777" w:rsidR="001B7E2B" w:rsidRPr="00B70938" w:rsidRDefault="001B7E2B" w:rsidP="0038233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A4174E1" w14:textId="77777777" w:rsidR="001B7E2B" w:rsidRPr="00B70938" w:rsidRDefault="001B7E2B" w:rsidP="0038233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7093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Члены </w:t>
            </w:r>
            <w:r w:rsidR="00254942" w:rsidRPr="00B70938">
              <w:rPr>
                <w:rFonts w:ascii="Times New Roman" w:hAnsi="Times New Roman" w:cs="Times New Roman"/>
                <w:b/>
                <w:sz w:val="27"/>
                <w:szCs w:val="27"/>
              </w:rPr>
              <w:t>экспертной комиссии</w:t>
            </w:r>
            <w:r w:rsidRPr="00B70938">
              <w:rPr>
                <w:rFonts w:ascii="Times New Roman" w:hAnsi="Times New Roman" w:cs="Times New Roman"/>
                <w:b/>
                <w:sz w:val="27"/>
                <w:szCs w:val="27"/>
              </w:rPr>
              <w:t>:</w:t>
            </w:r>
          </w:p>
          <w:p w14:paraId="6C2DC622" w14:textId="77777777" w:rsidR="001B7E2B" w:rsidRPr="00B70938" w:rsidRDefault="001B7E2B" w:rsidP="0038233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31703DC" w14:textId="77777777" w:rsidR="001B7E2B" w:rsidRPr="00B70938" w:rsidRDefault="001B7E2B" w:rsidP="0038233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70938">
              <w:rPr>
                <w:rFonts w:ascii="Times New Roman" w:hAnsi="Times New Roman" w:cs="Times New Roman"/>
                <w:b/>
                <w:sz w:val="27"/>
                <w:szCs w:val="27"/>
              </w:rPr>
              <w:t>Малегина</w:t>
            </w:r>
          </w:p>
          <w:p w14:paraId="14FBCBFE" w14:textId="77777777" w:rsidR="001B7E2B" w:rsidRPr="00B70938" w:rsidRDefault="001B7E2B" w:rsidP="0038233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70938">
              <w:rPr>
                <w:rFonts w:ascii="Times New Roman" w:hAnsi="Times New Roman" w:cs="Times New Roman"/>
                <w:sz w:val="27"/>
                <w:szCs w:val="27"/>
              </w:rPr>
              <w:t>Татьяна Ивановна</w:t>
            </w:r>
          </w:p>
          <w:p w14:paraId="1ACD842D" w14:textId="77777777" w:rsidR="001B7E2B" w:rsidRPr="00B70938" w:rsidRDefault="001B7E2B" w:rsidP="0038233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9546EF7" w14:textId="77777777" w:rsidR="00B70938" w:rsidRPr="00B70938" w:rsidRDefault="00B70938" w:rsidP="0038233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1731D18D" w14:textId="77777777" w:rsidR="00AF77E2" w:rsidRPr="00B70938" w:rsidRDefault="00AF77E2" w:rsidP="0038233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70938">
              <w:rPr>
                <w:rFonts w:ascii="Times New Roman" w:hAnsi="Times New Roman" w:cs="Times New Roman"/>
                <w:b/>
                <w:sz w:val="27"/>
                <w:szCs w:val="27"/>
              </w:rPr>
              <w:t>Кыров</w:t>
            </w:r>
          </w:p>
          <w:p w14:paraId="6D40BD33" w14:textId="77777777" w:rsidR="00AF77E2" w:rsidRPr="00B70938" w:rsidRDefault="00AF77E2" w:rsidP="0038233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70938">
              <w:rPr>
                <w:rFonts w:ascii="Times New Roman" w:hAnsi="Times New Roman" w:cs="Times New Roman"/>
                <w:sz w:val="27"/>
                <w:szCs w:val="27"/>
              </w:rPr>
              <w:t>Владимир Васильевич</w:t>
            </w:r>
          </w:p>
          <w:p w14:paraId="67A74975" w14:textId="77777777" w:rsidR="00B70938" w:rsidRPr="00B70938" w:rsidRDefault="00B70938" w:rsidP="0038233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17B9F821" w14:textId="77777777" w:rsidR="001B7E2B" w:rsidRPr="00B70938" w:rsidRDefault="001B7E2B" w:rsidP="0038233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7093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Вилисова </w:t>
            </w:r>
          </w:p>
          <w:p w14:paraId="5470CFAC" w14:textId="77777777" w:rsidR="001B7E2B" w:rsidRPr="00B70938" w:rsidRDefault="001B7E2B" w:rsidP="0038233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70938">
              <w:rPr>
                <w:rFonts w:ascii="Times New Roman" w:hAnsi="Times New Roman" w:cs="Times New Roman"/>
                <w:sz w:val="27"/>
                <w:szCs w:val="27"/>
              </w:rPr>
              <w:t>Людмила Михайловна</w:t>
            </w:r>
          </w:p>
          <w:p w14:paraId="06DBD07B" w14:textId="77777777" w:rsidR="001B7E2B" w:rsidRPr="00B70938" w:rsidRDefault="001B7E2B" w:rsidP="0038233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9D9ADBD" w14:textId="77777777" w:rsidR="00B70938" w:rsidRPr="00B70938" w:rsidRDefault="00B70938" w:rsidP="0038233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6EEB0832" w14:textId="77777777" w:rsidR="001B7E2B" w:rsidRPr="00B70938" w:rsidRDefault="001B7E2B" w:rsidP="0038233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7093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Галимзянова </w:t>
            </w:r>
          </w:p>
          <w:p w14:paraId="49A64C84" w14:textId="77777777" w:rsidR="001B7E2B" w:rsidRPr="00B70938" w:rsidRDefault="001B7E2B" w:rsidP="0038233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70938">
              <w:rPr>
                <w:rFonts w:ascii="Times New Roman" w:hAnsi="Times New Roman" w:cs="Times New Roman"/>
                <w:sz w:val="27"/>
                <w:szCs w:val="27"/>
              </w:rPr>
              <w:t xml:space="preserve">Екатерина Андреевна </w:t>
            </w:r>
          </w:p>
          <w:p w14:paraId="0BD24297" w14:textId="77777777" w:rsidR="001B7E2B" w:rsidRPr="00B70938" w:rsidRDefault="001B7E2B" w:rsidP="0038233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C515E25" w14:textId="77777777" w:rsidR="001B7E2B" w:rsidRPr="00B70938" w:rsidRDefault="001B7E2B" w:rsidP="0038233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8956943" w14:textId="77777777" w:rsidR="00B70938" w:rsidRPr="00B70938" w:rsidRDefault="00B70938" w:rsidP="001B7E2B">
            <w:pPr>
              <w:contextualSpacing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16F4158B" w14:textId="77777777" w:rsidR="00B70938" w:rsidRPr="00B70938" w:rsidRDefault="00B70938" w:rsidP="001B7E2B">
            <w:pPr>
              <w:contextualSpacing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2CEB460C" w14:textId="77777777" w:rsidR="00B70938" w:rsidRPr="00B70938" w:rsidRDefault="00B70938" w:rsidP="001B7E2B">
            <w:pPr>
              <w:contextualSpacing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58EAF7F3" w14:textId="77777777" w:rsidR="00254942" w:rsidRPr="00B70938" w:rsidRDefault="005E4BAD" w:rsidP="001B7E2B">
            <w:pPr>
              <w:contextualSpacing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70938">
              <w:rPr>
                <w:rFonts w:ascii="Times New Roman" w:hAnsi="Times New Roman" w:cs="Times New Roman"/>
                <w:b/>
                <w:sz w:val="27"/>
                <w:szCs w:val="27"/>
              </w:rPr>
              <w:t>Лыков</w:t>
            </w:r>
          </w:p>
          <w:p w14:paraId="49370AF4" w14:textId="77777777" w:rsidR="00F013F0" w:rsidRPr="00B70938" w:rsidRDefault="005E4BAD" w:rsidP="001B7E2B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70938">
              <w:rPr>
                <w:rFonts w:ascii="Times New Roman" w:hAnsi="Times New Roman" w:cs="Times New Roman"/>
                <w:sz w:val="27"/>
                <w:szCs w:val="27"/>
              </w:rPr>
              <w:t>Вадим Викторович</w:t>
            </w:r>
          </w:p>
          <w:p w14:paraId="5FAC1F23" w14:textId="77777777" w:rsidR="00553FFF" w:rsidRPr="00B70938" w:rsidRDefault="001B7E2B" w:rsidP="001B7E2B">
            <w:pPr>
              <w:contextualSpacing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70938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 xml:space="preserve">Ковалева </w:t>
            </w:r>
          </w:p>
          <w:p w14:paraId="69335C27" w14:textId="77777777" w:rsidR="001B7E2B" w:rsidRDefault="001B7E2B" w:rsidP="001D167C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70938">
              <w:rPr>
                <w:rFonts w:ascii="Times New Roman" w:hAnsi="Times New Roman" w:cs="Times New Roman"/>
                <w:sz w:val="27"/>
                <w:szCs w:val="27"/>
              </w:rPr>
              <w:t>Елена Евгеньевна</w:t>
            </w:r>
          </w:p>
          <w:p w14:paraId="72632738" w14:textId="77777777" w:rsidR="004E3167" w:rsidRPr="004E3167" w:rsidRDefault="004E3167" w:rsidP="004E31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E316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Вычужанина </w:t>
            </w:r>
          </w:p>
          <w:p w14:paraId="60E4947D" w14:textId="77777777" w:rsidR="004E3167" w:rsidRDefault="004E3167" w:rsidP="004E31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3167">
              <w:rPr>
                <w:rFonts w:ascii="Times New Roman" w:hAnsi="Times New Roman" w:cs="Times New Roman"/>
                <w:sz w:val="27"/>
                <w:szCs w:val="27"/>
              </w:rPr>
              <w:t>Татьяна Ивановна</w:t>
            </w:r>
          </w:p>
          <w:p w14:paraId="3C217712" w14:textId="77777777" w:rsidR="004E3167" w:rsidRPr="004E3167" w:rsidRDefault="004E3167" w:rsidP="004E31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AE1CA73" w14:textId="77777777" w:rsidR="004E3167" w:rsidRPr="004E3167" w:rsidRDefault="004E3167" w:rsidP="004E316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E3167">
              <w:rPr>
                <w:rFonts w:ascii="Times New Roman" w:hAnsi="Times New Roman" w:cs="Times New Roman"/>
                <w:b/>
                <w:sz w:val="27"/>
                <w:szCs w:val="27"/>
              </w:rPr>
              <w:t>Колениченко</w:t>
            </w:r>
          </w:p>
          <w:p w14:paraId="7320809B" w14:textId="77777777" w:rsidR="004E3167" w:rsidRPr="004E3167" w:rsidRDefault="004E3167" w:rsidP="004E31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3167">
              <w:rPr>
                <w:rFonts w:ascii="Times New Roman" w:hAnsi="Times New Roman" w:cs="Times New Roman"/>
                <w:sz w:val="27"/>
                <w:szCs w:val="27"/>
              </w:rPr>
              <w:t>Сергей Николаевич</w:t>
            </w:r>
          </w:p>
          <w:p w14:paraId="40F2AAA0" w14:textId="77777777" w:rsidR="004E3167" w:rsidRPr="004E3167" w:rsidRDefault="004E3167" w:rsidP="001D167C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888A0C1" w14:textId="77777777" w:rsidR="004E3167" w:rsidRDefault="004E3167" w:rsidP="001D167C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C8BE3C7" w14:textId="77777777" w:rsidR="004E3167" w:rsidRPr="00B70938" w:rsidRDefault="004E3167" w:rsidP="001D167C">
            <w:pPr>
              <w:contextualSpacing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351" w:type="dxa"/>
          </w:tcPr>
          <w:p w14:paraId="4DAE3710" w14:textId="77777777" w:rsidR="001B7E2B" w:rsidRPr="00B70938" w:rsidRDefault="009B1E26" w:rsidP="00382337">
            <w:pPr>
              <w:pStyle w:val="ac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B70938">
              <w:rPr>
                <w:rFonts w:eastAsia="Calibri"/>
                <w:sz w:val="27"/>
                <w:szCs w:val="27"/>
                <w:lang w:eastAsia="en-US"/>
              </w:rPr>
              <w:lastRenderedPageBreak/>
              <w:t>з</w:t>
            </w:r>
            <w:r w:rsidR="001B7E2B" w:rsidRPr="00B70938">
              <w:rPr>
                <w:rFonts w:eastAsia="Calibri"/>
                <w:sz w:val="27"/>
                <w:szCs w:val="27"/>
                <w:lang w:eastAsia="en-US"/>
              </w:rPr>
              <w:t xml:space="preserve">аместитель Главы города по социальным вопросам, председатель </w:t>
            </w:r>
            <w:r w:rsidR="00AF77E2" w:rsidRPr="00B70938">
              <w:rPr>
                <w:rFonts w:eastAsia="Calibri"/>
                <w:sz w:val="27"/>
                <w:szCs w:val="27"/>
                <w:lang w:eastAsia="en-US"/>
              </w:rPr>
              <w:t>экспертной</w:t>
            </w:r>
            <w:r w:rsidR="001B7E2B" w:rsidRPr="00B70938">
              <w:rPr>
                <w:rFonts w:eastAsia="Calibri"/>
                <w:sz w:val="27"/>
                <w:szCs w:val="27"/>
                <w:lang w:eastAsia="en-US"/>
              </w:rPr>
              <w:t xml:space="preserve"> комиссии</w:t>
            </w:r>
          </w:p>
          <w:p w14:paraId="2F833EB3" w14:textId="77777777" w:rsidR="00B70938" w:rsidRPr="00B70938" w:rsidRDefault="00B70938" w:rsidP="00382337">
            <w:pPr>
              <w:pStyle w:val="ac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  <w:p w14:paraId="5909235B" w14:textId="77777777" w:rsidR="001B7E2B" w:rsidRPr="00B70938" w:rsidRDefault="001B7E2B" w:rsidP="00382337">
            <w:pPr>
              <w:pStyle w:val="ac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B70938">
              <w:rPr>
                <w:rFonts w:eastAsia="Calibri"/>
                <w:sz w:val="27"/>
                <w:szCs w:val="27"/>
                <w:lang w:eastAsia="en-US"/>
              </w:rPr>
              <w:t xml:space="preserve">руководитель управления образования администрации города Минусинска», заместитель председателя </w:t>
            </w:r>
            <w:r w:rsidR="00AF77E2" w:rsidRPr="00B70938">
              <w:rPr>
                <w:rFonts w:eastAsia="Calibri"/>
                <w:sz w:val="27"/>
                <w:szCs w:val="27"/>
                <w:lang w:eastAsia="en-US"/>
              </w:rPr>
              <w:t>экспертной</w:t>
            </w:r>
            <w:r w:rsidRPr="00B70938">
              <w:rPr>
                <w:rFonts w:eastAsia="Calibri"/>
                <w:sz w:val="27"/>
                <w:szCs w:val="27"/>
                <w:lang w:eastAsia="en-US"/>
              </w:rPr>
              <w:t xml:space="preserve"> комиссии </w:t>
            </w:r>
          </w:p>
          <w:p w14:paraId="4E9E3B17" w14:textId="77777777" w:rsidR="00B70938" w:rsidRPr="00B70938" w:rsidRDefault="00B70938" w:rsidP="00382337">
            <w:pPr>
              <w:pStyle w:val="ac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  <w:p w14:paraId="274DC3D0" w14:textId="77777777" w:rsidR="001B7E2B" w:rsidRPr="00B70938" w:rsidRDefault="001B7E2B" w:rsidP="00382337">
            <w:pPr>
              <w:pStyle w:val="ac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B70938">
              <w:rPr>
                <w:rFonts w:eastAsia="Calibri"/>
                <w:sz w:val="27"/>
                <w:szCs w:val="27"/>
                <w:lang w:eastAsia="en-US"/>
              </w:rPr>
              <w:t>начальник отдела учета продуктов питания и родительской платы МКУ «ЦББУ», секретарь комиссии</w:t>
            </w:r>
          </w:p>
          <w:p w14:paraId="6D5DCFF6" w14:textId="77777777" w:rsidR="001B7E2B" w:rsidRPr="00B70938" w:rsidRDefault="001B7E2B" w:rsidP="00382337">
            <w:pPr>
              <w:pStyle w:val="ac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  <w:p w14:paraId="4300028F" w14:textId="77777777" w:rsidR="001B7E2B" w:rsidRPr="00B70938" w:rsidRDefault="001B7E2B" w:rsidP="00382337">
            <w:pPr>
              <w:pStyle w:val="ac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  <w:p w14:paraId="726EFAE4" w14:textId="77777777" w:rsidR="001B7E2B" w:rsidRPr="00B70938" w:rsidRDefault="009B1E26" w:rsidP="00382337">
            <w:pPr>
              <w:pStyle w:val="ac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B70938">
              <w:rPr>
                <w:rFonts w:eastAsia="Calibri"/>
                <w:sz w:val="27"/>
                <w:szCs w:val="27"/>
                <w:lang w:eastAsia="en-US"/>
              </w:rPr>
              <w:t>н</w:t>
            </w:r>
            <w:r w:rsidR="001B7E2B" w:rsidRPr="00B70938">
              <w:rPr>
                <w:rFonts w:eastAsia="Calibri"/>
                <w:sz w:val="27"/>
                <w:szCs w:val="27"/>
                <w:lang w:eastAsia="en-US"/>
              </w:rPr>
              <w:t>ачальник территориального отдела Управления Роспотребнадзора по Красноярскому краю в г. Минусинске</w:t>
            </w:r>
          </w:p>
          <w:p w14:paraId="269BFFF4" w14:textId="77777777" w:rsidR="00B70938" w:rsidRPr="00B70938" w:rsidRDefault="00B70938" w:rsidP="00382337">
            <w:pPr>
              <w:pStyle w:val="ac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  <w:p w14:paraId="49B708AF" w14:textId="77777777" w:rsidR="00AF77E2" w:rsidRPr="00B70938" w:rsidRDefault="00B70938" w:rsidP="00382337">
            <w:pPr>
              <w:pStyle w:val="ac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B70938">
              <w:rPr>
                <w:rFonts w:eastAsia="Calibri"/>
                <w:sz w:val="27"/>
                <w:szCs w:val="27"/>
                <w:lang w:eastAsia="en-US"/>
              </w:rPr>
              <w:t>з</w:t>
            </w:r>
            <w:r w:rsidR="00AF77E2" w:rsidRPr="00B70938">
              <w:rPr>
                <w:rFonts w:eastAsia="Calibri"/>
                <w:sz w:val="27"/>
                <w:szCs w:val="27"/>
                <w:lang w:eastAsia="en-US"/>
              </w:rPr>
              <w:t>аместитель Главы города по оперативному управлению</w:t>
            </w:r>
          </w:p>
          <w:p w14:paraId="0DD501A3" w14:textId="77777777" w:rsidR="00B70938" w:rsidRPr="00B70938" w:rsidRDefault="00B70938" w:rsidP="00382337">
            <w:pPr>
              <w:pStyle w:val="ac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  <w:p w14:paraId="3FAC7872" w14:textId="77777777" w:rsidR="001B7E2B" w:rsidRPr="00B70938" w:rsidRDefault="001B7E2B" w:rsidP="00382337">
            <w:pPr>
              <w:pStyle w:val="ac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B70938">
              <w:rPr>
                <w:rFonts w:eastAsia="Calibri"/>
                <w:sz w:val="27"/>
                <w:szCs w:val="27"/>
                <w:lang w:eastAsia="en-US"/>
              </w:rPr>
              <w:t>заместитель руководителя управления образования администрации города Минусинска»</w:t>
            </w:r>
          </w:p>
          <w:p w14:paraId="56958A06" w14:textId="77777777" w:rsidR="00B70938" w:rsidRPr="00B70938" w:rsidRDefault="00B70938" w:rsidP="00382337">
            <w:pPr>
              <w:pStyle w:val="ac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  <w:p w14:paraId="41DCF580" w14:textId="77777777" w:rsidR="001B7E2B" w:rsidRPr="00B70938" w:rsidRDefault="001B7E2B" w:rsidP="00382337">
            <w:pPr>
              <w:pStyle w:val="ac"/>
              <w:jc w:val="both"/>
              <w:rPr>
                <w:sz w:val="27"/>
                <w:szCs w:val="27"/>
              </w:rPr>
            </w:pPr>
            <w:r w:rsidRPr="00B70938">
              <w:rPr>
                <w:rFonts w:eastAsia="Calibri"/>
                <w:sz w:val="27"/>
                <w:szCs w:val="27"/>
                <w:lang w:eastAsia="en-US"/>
              </w:rPr>
              <w:t>начальник</w:t>
            </w:r>
            <w:r w:rsidRPr="00B70938">
              <w:rPr>
                <w:sz w:val="27"/>
                <w:szCs w:val="27"/>
              </w:rPr>
              <w:t xml:space="preserve"> отдела по организации образовательной деятельности и организационно-правовой работе управления образования администрации города Минусинска,</w:t>
            </w:r>
            <w:r w:rsidRPr="00B70938">
              <w:rPr>
                <w:rFonts w:eastAsia="Calibri"/>
                <w:sz w:val="27"/>
                <w:szCs w:val="27"/>
                <w:lang w:eastAsia="en-US"/>
              </w:rPr>
              <w:t xml:space="preserve"> секретарь конкурсной комиссии</w:t>
            </w:r>
          </w:p>
          <w:p w14:paraId="54C309DD" w14:textId="77777777" w:rsidR="00B70938" w:rsidRPr="00B70938" w:rsidRDefault="00B70938" w:rsidP="00382337">
            <w:pPr>
              <w:pStyle w:val="ac"/>
              <w:jc w:val="both"/>
              <w:rPr>
                <w:sz w:val="27"/>
                <w:szCs w:val="27"/>
              </w:rPr>
            </w:pPr>
          </w:p>
          <w:p w14:paraId="595E3F5F" w14:textId="77777777" w:rsidR="00254942" w:rsidRPr="00B70938" w:rsidRDefault="004E3167" w:rsidP="00382337">
            <w:pPr>
              <w:pStyle w:val="ac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="005E4BAD" w:rsidRPr="00B70938">
              <w:rPr>
                <w:sz w:val="27"/>
                <w:szCs w:val="27"/>
              </w:rPr>
              <w:t>аместитель директора МКУ «Центр образования»</w:t>
            </w:r>
          </w:p>
          <w:p w14:paraId="0FB2026C" w14:textId="77777777" w:rsidR="00254942" w:rsidRDefault="001B7E2B" w:rsidP="001D167C">
            <w:pPr>
              <w:pStyle w:val="ac"/>
              <w:jc w:val="both"/>
              <w:rPr>
                <w:sz w:val="27"/>
                <w:szCs w:val="27"/>
              </w:rPr>
            </w:pPr>
            <w:r w:rsidRPr="00B70938">
              <w:rPr>
                <w:sz w:val="27"/>
                <w:szCs w:val="27"/>
              </w:rPr>
              <w:lastRenderedPageBreak/>
              <w:t>юрисконсульт МКУ «ЦББУ»</w:t>
            </w:r>
          </w:p>
          <w:p w14:paraId="3B1393B8" w14:textId="77777777" w:rsidR="00540658" w:rsidRDefault="00540658" w:rsidP="004E3167">
            <w:pPr>
              <w:pStyle w:val="ac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  <w:p w14:paraId="7916D34E" w14:textId="77777777" w:rsidR="004E3167" w:rsidRDefault="004E3167" w:rsidP="004E3167">
            <w:pPr>
              <w:pStyle w:val="ac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депутат  Минусинского городского Совета депутатов</w:t>
            </w:r>
            <w:r w:rsidR="00540658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="Calibri"/>
                <w:sz w:val="27"/>
                <w:szCs w:val="27"/>
                <w:lang w:eastAsia="en-US"/>
              </w:rPr>
              <w:t>(по согласованию)</w:t>
            </w:r>
          </w:p>
          <w:p w14:paraId="7BB552E4" w14:textId="77777777" w:rsidR="004E3167" w:rsidRDefault="004E3167" w:rsidP="004E3167">
            <w:pPr>
              <w:pStyle w:val="ac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  <w:p w14:paraId="7639E2E5" w14:textId="77777777" w:rsidR="004E3167" w:rsidRPr="0082679F" w:rsidRDefault="004E3167" w:rsidP="004E3167">
            <w:pPr>
              <w:pStyle w:val="ac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член Общественной палаты г. Минусинска, представитель Союза</w:t>
            </w:r>
            <w:r w:rsidR="00540658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="Calibri"/>
                <w:sz w:val="27"/>
                <w:szCs w:val="27"/>
                <w:lang w:eastAsia="en-US"/>
              </w:rPr>
              <w:t>промышленников и предпринимателей Красноярского края</w:t>
            </w:r>
            <w:r w:rsidR="00540658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="Calibri"/>
                <w:sz w:val="27"/>
                <w:szCs w:val="27"/>
                <w:lang w:eastAsia="en-US"/>
              </w:rPr>
              <w:t>(по согласованию)</w:t>
            </w:r>
          </w:p>
          <w:p w14:paraId="25C264F4" w14:textId="77777777" w:rsidR="004E3167" w:rsidRPr="0082679F" w:rsidRDefault="004E3167" w:rsidP="004E3167">
            <w:pPr>
              <w:pStyle w:val="ac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  <w:p w14:paraId="2DA79E90" w14:textId="77777777" w:rsidR="004E3167" w:rsidRPr="00B70938" w:rsidRDefault="004E3167" w:rsidP="001D167C">
            <w:pPr>
              <w:pStyle w:val="ac"/>
              <w:jc w:val="both"/>
              <w:rPr>
                <w:b/>
                <w:sz w:val="27"/>
                <w:szCs w:val="27"/>
              </w:rPr>
            </w:pPr>
          </w:p>
        </w:tc>
      </w:tr>
    </w:tbl>
    <w:p w14:paraId="09C2B507" w14:textId="77777777" w:rsidR="004E3167" w:rsidRDefault="004E3167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0DA795A1" w14:textId="77777777" w:rsidR="004E3167" w:rsidRDefault="004E3167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7123EAEC" w14:textId="77777777" w:rsidR="004E3167" w:rsidRDefault="004E3167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09F84ABC" w14:textId="77777777" w:rsidR="004E3167" w:rsidRDefault="004E3167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1557D076" w14:textId="77777777" w:rsidR="004E3167" w:rsidRDefault="004E3167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64E50140" w14:textId="77777777" w:rsidR="004E3167" w:rsidRDefault="004E3167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406DF1E8" w14:textId="77777777" w:rsidR="004E3167" w:rsidRDefault="004E3167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54E61C35" w14:textId="77777777" w:rsidR="004E3167" w:rsidRDefault="004E3167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1AD50FAC" w14:textId="77777777" w:rsidR="004E3167" w:rsidRDefault="004E3167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7AC6FAF8" w14:textId="77777777" w:rsidR="004E3167" w:rsidRDefault="004E3167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3E96F2DB" w14:textId="77777777" w:rsidR="004E3167" w:rsidRDefault="004E3167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3FEF91A7" w14:textId="77777777" w:rsidR="004E3167" w:rsidRDefault="004E3167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64B38231" w14:textId="77777777" w:rsidR="004E3167" w:rsidRDefault="004E3167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5596796D" w14:textId="77777777" w:rsidR="004E3167" w:rsidRDefault="004E3167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08BD2C75" w14:textId="77777777" w:rsidR="004E3167" w:rsidRDefault="004E3167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5C5F4085" w14:textId="77777777" w:rsidR="004E3167" w:rsidRDefault="004E3167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4D3B1B1D" w14:textId="77777777" w:rsidR="004E3167" w:rsidRDefault="004E3167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6F8BF77B" w14:textId="77777777" w:rsidR="004E3167" w:rsidRDefault="004E3167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67A2229E" w14:textId="77777777" w:rsidR="004E3167" w:rsidRDefault="004E3167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5216E7D5" w14:textId="77777777" w:rsidR="004E3167" w:rsidRDefault="004E3167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53C8A773" w14:textId="77777777" w:rsidR="004E3167" w:rsidRDefault="004E3167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53CCD525" w14:textId="77777777" w:rsidR="004E3167" w:rsidRDefault="004E3167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7419DBA2" w14:textId="77777777" w:rsidR="004E3167" w:rsidRDefault="004E3167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1F0BC4F9" w14:textId="77777777" w:rsidR="004E3167" w:rsidRDefault="004E3167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21904652" w14:textId="77777777" w:rsidR="004E3167" w:rsidRDefault="004E3167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36E684AB" w14:textId="77777777" w:rsidR="004E3167" w:rsidRDefault="004E3167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447C5589" w14:textId="77777777" w:rsidR="004E3167" w:rsidRDefault="004E3167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70EA3232" w14:textId="77777777" w:rsidR="004E3167" w:rsidRDefault="004E3167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6394A8AA" w14:textId="77777777" w:rsidR="004E3167" w:rsidRDefault="004E3167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59176F60" w14:textId="77777777" w:rsidR="004E3167" w:rsidRDefault="004E3167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7318AC1C" w14:textId="77777777" w:rsidR="004E3167" w:rsidRDefault="004E3167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148FA024" w14:textId="77777777" w:rsidR="004E3167" w:rsidRDefault="004E3167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64FF4331" w14:textId="77777777" w:rsidR="004E3167" w:rsidRDefault="004E3167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2FC19EE5" w14:textId="77777777" w:rsidR="004E3167" w:rsidRDefault="004E3167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1A6A1307" w14:textId="77777777" w:rsidR="00540658" w:rsidRDefault="00540658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7268B52D" w14:textId="77777777" w:rsidR="00960E06" w:rsidRPr="001B7E2B" w:rsidRDefault="00960E06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  <w:r w:rsidRPr="001B7E2B"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Приложение</w:t>
      </w:r>
      <w:r w:rsidRPr="001B7E2B">
        <w:rPr>
          <w:rFonts w:ascii="Times New Roman" w:hAnsi="Times New Roman" w:cs="Times New Roman"/>
          <w:sz w:val="27"/>
          <w:szCs w:val="27"/>
        </w:rPr>
        <w:t xml:space="preserve"> № </w:t>
      </w:r>
      <w:r w:rsidR="000D420D">
        <w:rPr>
          <w:rFonts w:ascii="Times New Roman" w:hAnsi="Times New Roman" w:cs="Times New Roman"/>
          <w:sz w:val="27"/>
          <w:szCs w:val="27"/>
        </w:rPr>
        <w:t>2</w:t>
      </w:r>
    </w:p>
    <w:p w14:paraId="35FB840C" w14:textId="77777777" w:rsidR="00960E06" w:rsidRPr="001B7E2B" w:rsidRDefault="00960E06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  <w:r w:rsidRPr="001B7E2B">
        <w:rPr>
          <w:rFonts w:ascii="Times New Roman" w:eastAsia="Times New Roman" w:hAnsi="Times New Roman" w:cs="Times New Roman"/>
          <w:sz w:val="27"/>
          <w:szCs w:val="27"/>
        </w:rPr>
        <w:t xml:space="preserve">утверждено постановлением </w:t>
      </w:r>
    </w:p>
    <w:p w14:paraId="0D058E37" w14:textId="77777777" w:rsidR="00960E06" w:rsidRPr="001B7E2B" w:rsidRDefault="00960E06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  <w:r w:rsidRPr="001B7E2B">
        <w:rPr>
          <w:rFonts w:ascii="Times New Roman" w:eastAsia="Times New Roman" w:hAnsi="Times New Roman" w:cs="Times New Roman"/>
          <w:sz w:val="27"/>
          <w:szCs w:val="27"/>
        </w:rPr>
        <w:t>Администрации города Минусинска</w:t>
      </w:r>
    </w:p>
    <w:p w14:paraId="292D7CE5" w14:textId="0216404F" w:rsidR="00960E06" w:rsidRPr="001B7E2B" w:rsidRDefault="00960E06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  <w:r w:rsidRPr="001B7E2B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765269">
        <w:rPr>
          <w:rFonts w:ascii="Times New Roman" w:hAnsi="Times New Roman" w:cs="Times New Roman"/>
          <w:sz w:val="27"/>
          <w:szCs w:val="27"/>
        </w:rPr>
        <w:t>11.04</w:t>
      </w:r>
      <w:r w:rsidRPr="001B7E2B">
        <w:rPr>
          <w:rFonts w:ascii="Times New Roman" w:hAnsi="Times New Roman" w:cs="Times New Roman"/>
          <w:sz w:val="27"/>
          <w:szCs w:val="27"/>
        </w:rPr>
        <w:t>.2022</w:t>
      </w:r>
      <w:r w:rsidRPr="001B7E2B"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 w:rsidR="00765269">
        <w:rPr>
          <w:rFonts w:ascii="Times New Roman" w:hAnsi="Times New Roman" w:cs="Times New Roman"/>
          <w:sz w:val="27"/>
          <w:szCs w:val="27"/>
        </w:rPr>
        <w:t>АГ-63</w:t>
      </w:r>
      <w:r w:rsidR="00FB5B83">
        <w:rPr>
          <w:rFonts w:ascii="Times New Roman" w:hAnsi="Times New Roman" w:cs="Times New Roman"/>
          <w:sz w:val="27"/>
          <w:szCs w:val="27"/>
        </w:rPr>
        <w:t>2</w:t>
      </w:r>
      <w:r w:rsidRPr="001B7E2B">
        <w:rPr>
          <w:rFonts w:ascii="Times New Roman" w:eastAsia="Times New Roman" w:hAnsi="Times New Roman" w:cs="Times New Roman"/>
          <w:sz w:val="27"/>
          <w:szCs w:val="27"/>
        </w:rPr>
        <w:t>-п</w:t>
      </w:r>
    </w:p>
    <w:p w14:paraId="511D1769" w14:textId="77777777" w:rsidR="00960E06" w:rsidRDefault="00960E06">
      <w:pPr>
        <w:pStyle w:val="1"/>
        <w:jc w:val="center"/>
        <w:rPr>
          <w:b/>
          <w:bCs/>
        </w:rPr>
      </w:pPr>
    </w:p>
    <w:p w14:paraId="6417F627" w14:textId="77777777" w:rsidR="00960E06" w:rsidRDefault="00960E06">
      <w:pPr>
        <w:pStyle w:val="1"/>
        <w:jc w:val="center"/>
        <w:rPr>
          <w:b/>
          <w:bCs/>
        </w:rPr>
      </w:pPr>
    </w:p>
    <w:p w14:paraId="064B1C4D" w14:textId="77777777" w:rsidR="00960E06" w:rsidRDefault="00960E06">
      <w:pPr>
        <w:pStyle w:val="1"/>
        <w:jc w:val="center"/>
        <w:rPr>
          <w:b/>
          <w:bCs/>
        </w:rPr>
      </w:pPr>
    </w:p>
    <w:p w14:paraId="0A895931" w14:textId="77777777" w:rsidR="0096234F" w:rsidRDefault="003862D8">
      <w:pPr>
        <w:pStyle w:val="1"/>
        <w:jc w:val="center"/>
      </w:pPr>
      <w:r>
        <w:rPr>
          <w:b/>
          <w:bCs/>
        </w:rPr>
        <w:t>ПОЛОЖЕНИЕ</w:t>
      </w:r>
    </w:p>
    <w:p w14:paraId="522F6E83" w14:textId="77777777" w:rsidR="00960E06" w:rsidRDefault="003862D8">
      <w:pPr>
        <w:pStyle w:val="1"/>
        <w:spacing w:after="320"/>
        <w:jc w:val="center"/>
      </w:pPr>
      <w:r>
        <w:rPr>
          <w:b/>
          <w:bCs/>
        </w:rPr>
        <w:t>о межведомственной</w:t>
      </w:r>
      <w:r w:rsidR="00553FFF">
        <w:rPr>
          <w:b/>
          <w:bCs/>
        </w:rPr>
        <w:t xml:space="preserve"> экспертной</w:t>
      </w:r>
      <w:r>
        <w:rPr>
          <w:b/>
          <w:bCs/>
        </w:rPr>
        <w:t xml:space="preserve"> комиссии по контролю за организацией</w:t>
      </w:r>
      <w:r>
        <w:rPr>
          <w:b/>
          <w:bCs/>
        </w:rPr>
        <w:br/>
        <w:t>и качеством питания в образовательных учреждениях</w:t>
      </w:r>
      <w:r w:rsidR="00553FFF">
        <w:rPr>
          <w:b/>
          <w:bCs/>
        </w:rPr>
        <w:t>, подведомственных Управлению образования администрации города Минусинска</w:t>
      </w:r>
      <w:r>
        <w:rPr>
          <w:b/>
          <w:bCs/>
        </w:rPr>
        <w:br/>
      </w:r>
    </w:p>
    <w:p w14:paraId="00AF7CE6" w14:textId="77777777" w:rsidR="0096234F" w:rsidRDefault="003862D8">
      <w:pPr>
        <w:pStyle w:val="22"/>
        <w:keepNext/>
        <w:keepLines/>
        <w:numPr>
          <w:ilvl w:val="0"/>
          <w:numId w:val="2"/>
        </w:numPr>
        <w:tabs>
          <w:tab w:val="left" w:pos="715"/>
        </w:tabs>
        <w:spacing w:after="320"/>
        <w:jc w:val="center"/>
      </w:pPr>
      <w:bookmarkStart w:id="4" w:name="bookmark23"/>
      <w:bookmarkStart w:id="5" w:name="bookmark21"/>
      <w:bookmarkStart w:id="6" w:name="bookmark22"/>
      <w:bookmarkStart w:id="7" w:name="bookmark24"/>
      <w:bookmarkEnd w:id="4"/>
      <w:r>
        <w:t>ОБЩИЕ ПОЛОЖЕНИЯ</w:t>
      </w:r>
      <w:bookmarkEnd w:id="5"/>
      <w:bookmarkEnd w:id="6"/>
      <w:bookmarkEnd w:id="7"/>
    </w:p>
    <w:p w14:paraId="675726D8" w14:textId="77777777" w:rsidR="00AF77E2" w:rsidRDefault="00960E06" w:rsidP="00254942">
      <w:pPr>
        <w:pStyle w:val="1"/>
        <w:tabs>
          <w:tab w:val="left" w:pos="2770"/>
          <w:tab w:val="left" w:pos="6605"/>
          <w:tab w:val="left" w:pos="8803"/>
        </w:tabs>
        <w:ind w:firstLine="720"/>
        <w:jc w:val="both"/>
      </w:pPr>
      <w:r>
        <w:t xml:space="preserve">1.1. </w:t>
      </w:r>
      <w:r w:rsidR="003862D8">
        <w:t xml:space="preserve"> Положение о межведомственной</w:t>
      </w:r>
      <w:r w:rsidR="00553FFF">
        <w:t xml:space="preserve"> экспертной</w:t>
      </w:r>
      <w:r w:rsidR="003862D8">
        <w:t xml:space="preserve"> комиссии по контролю за организацией и качеством питания в образовательных учреждениях</w:t>
      </w:r>
      <w:r w:rsidR="00553FFF">
        <w:t>, подведомственных Управлению образования администрации города Минусинска</w:t>
      </w:r>
      <w:r w:rsidR="003862D8">
        <w:t xml:space="preserve"> (далее - Положение) разработано </w:t>
      </w:r>
      <w:bookmarkStart w:id="8" w:name="bookmark25"/>
      <w:bookmarkEnd w:id="8"/>
      <w:r w:rsidR="00553FFF">
        <w:t>в</w:t>
      </w:r>
      <w:r>
        <w:t xml:space="preserve"> </w:t>
      </w:r>
      <w:bookmarkStart w:id="9" w:name="bookmark26"/>
      <w:bookmarkEnd w:id="9"/>
      <w:r w:rsidR="00254942">
        <w:t xml:space="preserve"> соответствии с 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от 30.03.1999    № 52-ФЗ «О санитарно-эпидемиологическом благополучии населения», постановлением Главного государственного санитарного врача Российской Федерации от 27 октября 2020 года № 32 «Об утверждении Санитарно-эпидемиологических правил и норм СанПиН 2.3/2.4.3590-20» Санитарно- эпидемиологические требования к организации общественного питания населения, постановлением Главного государственного санитарного врача Российской Федерации от 28 сентября 2020 года № 28 «Об утверждении Санитарных правил СП 2.4.3648-20 «Санитарно-эпидемиологически</w:t>
      </w:r>
      <w:r w:rsidR="00603EFB">
        <w:t>е</w:t>
      </w:r>
      <w:r w:rsidR="00254942">
        <w:t xml:space="preserve"> требования к организациям воспитания и обучения, отдыха и оздоровления детей и молодежи», с целью обеспечения условий по улучшению качества организации питания в общеобразовательных организациях, соответствия условий питания учащихся санитарно-эпидемиологическим требованиям и нормативам</w:t>
      </w:r>
      <w:r w:rsidR="005F6FC0">
        <w:t>.</w:t>
      </w:r>
    </w:p>
    <w:p w14:paraId="157A1B84" w14:textId="77777777" w:rsidR="005F6FC0" w:rsidRDefault="005F6FC0" w:rsidP="00254942">
      <w:pPr>
        <w:pStyle w:val="1"/>
        <w:tabs>
          <w:tab w:val="left" w:pos="2770"/>
          <w:tab w:val="left" w:pos="6605"/>
          <w:tab w:val="left" w:pos="8803"/>
        </w:tabs>
        <w:ind w:firstLine="720"/>
        <w:jc w:val="both"/>
      </w:pPr>
      <w:r>
        <w:t xml:space="preserve">1.2   Межведомственная экспертная комиссия по контролю за организацией и качеством питания в </w:t>
      </w:r>
      <w:r w:rsidR="005D64D3">
        <w:t>обще</w:t>
      </w:r>
      <w:r>
        <w:t xml:space="preserve">образовательных учреждениях, подведомственных Управлению образования администрации города Минусинска (далее – Комиссия) руководствуется Конституцией Российской Федерации и иными нормативно правовыми актами Российской Федерации, Красноярского края, муниципальными правовыми актами и настоящим положением. </w:t>
      </w:r>
    </w:p>
    <w:p w14:paraId="087E5D3D" w14:textId="77777777" w:rsidR="0096234F" w:rsidRDefault="00AF77E2" w:rsidP="00254942">
      <w:pPr>
        <w:pStyle w:val="1"/>
        <w:tabs>
          <w:tab w:val="left" w:pos="2770"/>
          <w:tab w:val="left" w:pos="6605"/>
          <w:tab w:val="left" w:pos="8803"/>
        </w:tabs>
        <w:ind w:firstLine="720"/>
        <w:jc w:val="both"/>
      </w:pPr>
      <w:r>
        <w:t>1.</w:t>
      </w:r>
      <w:r w:rsidR="005F6FC0">
        <w:t>3</w:t>
      </w:r>
      <w:r>
        <w:t xml:space="preserve">.  </w:t>
      </w:r>
      <w:r w:rsidR="005F6FC0">
        <w:t>Комиссия</w:t>
      </w:r>
      <w:r w:rsidR="003862D8">
        <w:t xml:space="preserve"> является постоянно</w:t>
      </w:r>
      <w:r>
        <w:t xml:space="preserve"> </w:t>
      </w:r>
      <w:r w:rsidR="003862D8">
        <w:t xml:space="preserve">действующим органом самоуправления для рассмотрения основных вопросов, связанных с организацией и качеством питания обучающихся </w:t>
      </w:r>
      <w:r w:rsidR="005F6FC0">
        <w:t>обще</w:t>
      </w:r>
      <w:r w:rsidR="003862D8">
        <w:t>образовательных учреждений</w:t>
      </w:r>
      <w:r w:rsidR="005F6FC0">
        <w:t>, подведомственных Управлению образования администрации города Минусинска</w:t>
      </w:r>
      <w:r w:rsidR="003862D8">
        <w:t>.</w:t>
      </w:r>
    </w:p>
    <w:p w14:paraId="72CBAF2B" w14:textId="77777777" w:rsidR="0096234F" w:rsidRDefault="003862D8">
      <w:pPr>
        <w:pStyle w:val="1"/>
        <w:numPr>
          <w:ilvl w:val="0"/>
          <w:numId w:val="3"/>
        </w:numPr>
        <w:tabs>
          <w:tab w:val="left" w:pos="1275"/>
        </w:tabs>
        <w:ind w:firstLine="740"/>
        <w:jc w:val="both"/>
      </w:pPr>
      <w:bookmarkStart w:id="10" w:name="bookmark27"/>
      <w:bookmarkEnd w:id="10"/>
      <w:r>
        <w:t xml:space="preserve">Под межведомственным контролем понимается проведение Комиссией </w:t>
      </w:r>
      <w:r>
        <w:lastRenderedPageBreak/>
        <w:t>наблюдений, обследований, осуществляемых непосредственно в образовательных учреждениях, в том числе:</w:t>
      </w:r>
    </w:p>
    <w:p w14:paraId="0B0C05CD" w14:textId="77777777" w:rsidR="0096234F" w:rsidRDefault="003862D8">
      <w:pPr>
        <w:pStyle w:val="1"/>
        <w:jc w:val="both"/>
      </w:pPr>
      <w:r>
        <w:t>- проверка документации, свидетельствующей о качестве и безопасности продуктов питания;</w:t>
      </w:r>
    </w:p>
    <w:p w14:paraId="674742A4" w14:textId="77777777" w:rsidR="0096234F" w:rsidRDefault="003862D8">
      <w:pPr>
        <w:pStyle w:val="1"/>
        <w:jc w:val="both"/>
      </w:pPr>
      <w:r>
        <w:t>-оценка рациона питания с учетом гигиенических требований и рекомендаций;</w:t>
      </w:r>
    </w:p>
    <w:p w14:paraId="33D47E1F" w14:textId="77777777" w:rsidR="0096234F" w:rsidRDefault="003862D8">
      <w:pPr>
        <w:pStyle w:val="1"/>
        <w:jc w:val="both"/>
      </w:pPr>
      <w:r>
        <w:t>-контроль соответствия маркировки продукции предъявляемым требованиям;</w:t>
      </w:r>
    </w:p>
    <w:p w14:paraId="79F73E5B" w14:textId="77777777" w:rsidR="0096234F" w:rsidRDefault="003862D8">
      <w:pPr>
        <w:pStyle w:val="1"/>
        <w:jc w:val="both"/>
      </w:pPr>
      <w:r>
        <w:t>-проверка соблюдения норм хранения продуктов;</w:t>
      </w:r>
    </w:p>
    <w:p w14:paraId="1D2013C2" w14:textId="77777777" w:rsidR="0096234F" w:rsidRDefault="003862D8">
      <w:pPr>
        <w:pStyle w:val="1"/>
        <w:jc w:val="both"/>
      </w:pPr>
      <w:r>
        <w:t>-контроль соблюдения технологического процесса приготовления блюд;</w:t>
      </w:r>
    </w:p>
    <w:p w14:paraId="72A2C620" w14:textId="77777777" w:rsidR="0096234F" w:rsidRDefault="003862D8">
      <w:pPr>
        <w:pStyle w:val="1"/>
        <w:jc w:val="both"/>
      </w:pPr>
      <w:r>
        <w:t>-проверка санитарно-эпидемиологического режима на школьных пищеблоках;</w:t>
      </w:r>
    </w:p>
    <w:p w14:paraId="6997B2DB" w14:textId="77777777" w:rsidR="0096234F" w:rsidRDefault="003862D8">
      <w:pPr>
        <w:pStyle w:val="1"/>
        <w:jc w:val="both"/>
      </w:pPr>
      <w:r>
        <w:t>-контроль соответствия технологического оборудования предъявляемым требованиям.</w:t>
      </w:r>
    </w:p>
    <w:p w14:paraId="7BB577DC" w14:textId="77777777" w:rsidR="0096234F" w:rsidRDefault="003862D8">
      <w:pPr>
        <w:pStyle w:val="1"/>
        <w:numPr>
          <w:ilvl w:val="0"/>
          <w:numId w:val="3"/>
        </w:numPr>
        <w:tabs>
          <w:tab w:val="left" w:pos="1266"/>
        </w:tabs>
        <w:ind w:firstLine="740"/>
        <w:jc w:val="both"/>
      </w:pPr>
      <w:bookmarkStart w:id="11" w:name="bookmark28"/>
      <w:bookmarkEnd w:id="11"/>
      <w:r>
        <w:t xml:space="preserve">Состав Комиссии по контролю за организацией и качеством питания в </w:t>
      </w:r>
      <w:r w:rsidR="005D64D3">
        <w:t>обще</w:t>
      </w:r>
      <w:r>
        <w:t xml:space="preserve">образовательных учреждениях утверждается постановлением администрации </w:t>
      </w:r>
      <w:r w:rsidR="00960E06">
        <w:t>города Минусинска</w:t>
      </w:r>
      <w:r>
        <w:t>.</w:t>
      </w:r>
    </w:p>
    <w:p w14:paraId="7BC4403C" w14:textId="77777777" w:rsidR="0096234F" w:rsidRDefault="003862D8">
      <w:pPr>
        <w:pStyle w:val="1"/>
        <w:numPr>
          <w:ilvl w:val="0"/>
          <w:numId w:val="3"/>
        </w:numPr>
        <w:tabs>
          <w:tab w:val="left" w:pos="1488"/>
        </w:tabs>
        <w:spacing w:after="300"/>
        <w:ind w:firstLine="740"/>
        <w:jc w:val="both"/>
      </w:pPr>
      <w:bookmarkStart w:id="12" w:name="bookmark29"/>
      <w:bookmarkEnd w:id="12"/>
      <w:r>
        <w:t>Деятельность членов Комиссии основывается на принципах добровольности участия в его работе, коллегиальности принятия решений, гласности.</w:t>
      </w:r>
    </w:p>
    <w:p w14:paraId="32E12DD1" w14:textId="77777777" w:rsidR="0096234F" w:rsidRDefault="003862D8">
      <w:pPr>
        <w:pStyle w:val="22"/>
        <w:keepNext/>
        <w:keepLines/>
        <w:spacing w:after="300"/>
        <w:jc w:val="center"/>
      </w:pPr>
      <w:bookmarkStart w:id="13" w:name="bookmark30"/>
      <w:bookmarkStart w:id="14" w:name="bookmark31"/>
      <w:bookmarkStart w:id="15" w:name="bookmark32"/>
      <w:r>
        <w:t>II. ЦЕЛИ И ЗАДАЧИ КОМИССИИ</w:t>
      </w:r>
      <w:bookmarkEnd w:id="13"/>
      <w:bookmarkEnd w:id="14"/>
      <w:bookmarkEnd w:id="15"/>
    </w:p>
    <w:p w14:paraId="03A773AF" w14:textId="77777777" w:rsidR="0096234F" w:rsidRDefault="003862D8">
      <w:pPr>
        <w:pStyle w:val="1"/>
        <w:numPr>
          <w:ilvl w:val="0"/>
          <w:numId w:val="4"/>
        </w:numPr>
        <w:tabs>
          <w:tab w:val="left" w:pos="1261"/>
        </w:tabs>
        <w:ind w:firstLine="740"/>
        <w:jc w:val="both"/>
      </w:pPr>
      <w:bookmarkStart w:id="16" w:name="bookmark33"/>
      <w:bookmarkEnd w:id="16"/>
      <w:r>
        <w:t xml:space="preserve">Межведомственная </w:t>
      </w:r>
      <w:r w:rsidR="005D64D3">
        <w:t xml:space="preserve">экспертная </w:t>
      </w:r>
      <w:r>
        <w:t xml:space="preserve">комиссия по контролю за организацией питания в </w:t>
      </w:r>
      <w:r w:rsidR="005D64D3">
        <w:t>обще</w:t>
      </w:r>
      <w:r>
        <w:t>образовательных учреждениях</w:t>
      </w:r>
      <w:r w:rsidR="005D64D3">
        <w:t>, подведомственных Управлению образования администрации города Минусинска</w:t>
      </w:r>
      <w:r>
        <w:t xml:space="preserve"> создана для проведения контроля исполнения действующего законодательства, регулирующего организацию питания в </w:t>
      </w:r>
      <w:r w:rsidR="005D64D3">
        <w:t>обще</w:t>
      </w:r>
      <w:r>
        <w:t>образовательных учреждениях.</w:t>
      </w:r>
    </w:p>
    <w:p w14:paraId="4A0DC25C" w14:textId="77777777" w:rsidR="0096234F" w:rsidRDefault="003862D8">
      <w:pPr>
        <w:pStyle w:val="1"/>
        <w:numPr>
          <w:ilvl w:val="0"/>
          <w:numId w:val="4"/>
        </w:numPr>
        <w:tabs>
          <w:tab w:val="left" w:pos="1305"/>
        </w:tabs>
        <w:ind w:firstLine="740"/>
        <w:jc w:val="both"/>
      </w:pPr>
      <w:bookmarkStart w:id="17" w:name="bookmark34"/>
      <w:bookmarkEnd w:id="17"/>
      <w:r>
        <w:t>Цель проведения контроля:</w:t>
      </w:r>
    </w:p>
    <w:p w14:paraId="0CE62FB2" w14:textId="77777777" w:rsidR="0096234F" w:rsidRDefault="003862D8">
      <w:pPr>
        <w:pStyle w:val="1"/>
        <w:numPr>
          <w:ilvl w:val="0"/>
          <w:numId w:val="5"/>
        </w:numPr>
        <w:tabs>
          <w:tab w:val="left" w:pos="802"/>
        </w:tabs>
        <w:jc w:val="both"/>
      </w:pPr>
      <w:bookmarkStart w:id="18" w:name="bookmark35"/>
      <w:bookmarkEnd w:id="18"/>
      <w:r>
        <w:t>Выявление случаев нарушений и неисполнения законодательных и иных нормативно-правовых актов, регламентирующих организ</w:t>
      </w:r>
      <w:r w:rsidR="005D64D3">
        <w:t>ацию питания в обще</w:t>
      </w:r>
      <w:r>
        <w:t>образовательных учреждениях, принятия мер по их предупреждению;</w:t>
      </w:r>
    </w:p>
    <w:p w14:paraId="75C08532" w14:textId="77777777" w:rsidR="0096234F" w:rsidRDefault="003862D8" w:rsidP="00603EFB">
      <w:pPr>
        <w:pStyle w:val="1"/>
        <w:jc w:val="both"/>
      </w:pPr>
      <w:bookmarkStart w:id="19" w:name="bookmark36"/>
      <w:r>
        <w:t>2</w:t>
      </w:r>
      <w:bookmarkEnd w:id="19"/>
      <w:r>
        <w:t xml:space="preserve">.2.2 </w:t>
      </w:r>
      <w:bookmarkStart w:id="20" w:name="bookmark37"/>
      <w:bookmarkEnd w:id="20"/>
      <w:r>
        <w:t>Оказание практической, методической помощи по устранению выявленных в ходе мониторинга нарушений, разрешению проблемных вопросов, связанных с организацией питания;</w:t>
      </w:r>
    </w:p>
    <w:p w14:paraId="75C2BE94" w14:textId="77777777" w:rsidR="00960E06" w:rsidRPr="00C56E12" w:rsidRDefault="003862D8" w:rsidP="009E179D">
      <w:pPr>
        <w:pStyle w:val="1"/>
        <w:numPr>
          <w:ilvl w:val="0"/>
          <w:numId w:val="6"/>
        </w:numPr>
        <w:tabs>
          <w:tab w:val="left" w:pos="817"/>
        </w:tabs>
        <w:jc w:val="both"/>
      </w:pPr>
      <w:bookmarkStart w:id="21" w:name="bookmark38"/>
      <w:bookmarkEnd w:id="21"/>
      <w:r w:rsidRPr="00C56E12">
        <w:t xml:space="preserve">Содействие улучшению, повышению качества и безопасности питания обучающихся в </w:t>
      </w:r>
      <w:r w:rsidR="005D64D3" w:rsidRPr="00C56E12">
        <w:t>обще</w:t>
      </w:r>
      <w:r w:rsidRPr="00C56E12">
        <w:t>образовательных организациях;</w:t>
      </w:r>
      <w:bookmarkStart w:id="22" w:name="bookmark39"/>
      <w:bookmarkEnd w:id="22"/>
    </w:p>
    <w:p w14:paraId="4B1637DD" w14:textId="77777777" w:rsidR="0096234F" w:rsidRDefault="003862D8" w:rsidP="009E179D">
      <w:pPr>
        <w:pStyle w:val="1"/>
        <w:numPr>
          <w:ilvl w:val="0"/>
          <w:numId w:val="6"/>
        </w:numPr>
        <w:tabs>
          <w:tab w:val="left" w:pos="817"/>
        </w:tabs>
        <w:jc w:val="both"/>
      </w:pPr>
      <w:r w:rsidRPr="00C56E12">
        <w:t xml:space="preserve">Содействие повышению качества и безопасности питания в </w:t>
      </w:r>
      <w:r w:rsidR="005D64D3" w:rsidRPr="00C56E12">
        <w:t>обще</w:t>
      </w:r>
      <w:r w:rsidRPr="00C56E12">
        <w:t>образовательных учреждениях</w:t>
      </w:r>
      <w:r>
        <w:t>;</w:t>
      </w:r>
    </w:p>
    <w:p w14:paraId="2E69FC1E" w14:textId="77777777" w:rsidR="00603EFB" w:rsidRDefault="00603EFB" w:rsidP="00603EFB">
      <w:pPr>
        <w:pStyle w:val="1"/>
        <w:numPr>
          <w:ilvl w:val="0"/>
          <w:numId w:val="6"/>
        </w:numPr>
        <w:jc w:val="both"/>
      </w:pPr>
      <w:r>
        <w:t xml:space="preserve"> Обеспечение проведения мониторинга здоровья детей;</w:t>
      </w:r>
    </w:p>
    <w:p w14:paraId="32F9D4C7" w14:textId="77777777" w:rsidR="0096234F" w:rsidRDefault="003862D8">
      <w:pPr>
        <w:pStyle w:val="1"/>
        <w:numPr>
          <w:ilvl w:val="0"/>
          <w:numId w:val="6"/>
        </w:numPr>
        <w:tabs>
          <w:tab w:val="left" w:pos="817"/>
        </w:tabs>
        <w:jc w:val="both"/>
      </w:pPr>
      <w:bookmarkStart w:id="23" w:name="bookmark40"/>
      <w:bookmarkEnd w:id="23"/>
      <w:r>
        <w:t>Разработка по результатам проверок комплекса мер, направленных на повышение качества и безопасности питания в учреждениях образования;</w:t>
      </w:r>
    </w:p>
    <w:p w14:paraId="3564B3E1" w14:textId="77777777" w:rsidR="0096234F" w:rsidRDefault="003862D8">
      <w:pPr>
        <w:pStyle w:val="1"/>
        <w:numPr>
          <w:ilvl w:val="0"/>
          <w:numId w:val="4"/>
        </w:numPr>
        <w:tabs>
          <w:tab w:val="left" w:pos="1380"/>
        </w:tabs>
        <w:ind w:firstLine="720"/>
        <w:jc w:val="both"/>
      </w:pPr>
      <w:bookmarkStart w:id="24" w:name="bookmark41"/>
      <w:bookmarkEnd w:id="24"/>
      <w:r>
        <w:t>При осуществлении контроля члены Комиссии руководствуются действующим законодательством Российской Федерации;</w:t>
      </w:r>
    </w:p>
    <w:p w14:paraId="7355938E" w14:textId="77777777" w:rsidR="0096234F" w:rsidRDefault="003862D8">
      <w:pPr>
        <w:pStyle w:val="1"/>
        <w:numPr>
          <w:ilvl w:val="0"/>
          <w:numId w:val="4"/>
        </w:numPr>
        <w:tabs>
          <w:tab w:val="left" w:pos="1380"/>
        </w:tabs>
        <w:spacing w:after="300"/>
        <w:ind w:firstLine="720"/>
        <w:jc w:val="both"/>
      </w:pPr>
      <w:bookmarkStart w:id="25" w:name="bookmark42"/>
      <w:bookmarkEnd w:id="25"/>
      <w:r>
        <w:t>Результаты контроля фиксируются в акте и специально разработанном паспорте (Приложение 1 к Положению). В ходе последующего мониторинга контролируется факт устранения выявленных нарушений.</w:t>
      </w:r>
    </w:p>
    <w:p w14:paraId="350AA01A" w14:textId="77777777" w:rsidR="0096234F" w:rsidRDefault="003862D8">
      <w:pPr>
        <w:pStyle w:val="22"/>
        <w:keepNext/>
        <w:keepLines/>
        <w:spacing w:after="300"/>
        <w:jc w:val="center"/>
      </w:pPr>
      <w:bookmarkStart w:id="26" w:name="bookmark43"/>
      <w:bookmarkStart w:id="27" w:name="bookmark44"/>
      <w:bookmarkStart w:id="28" w:name="bookmark45"/>
      <w:r>
        <w:lastRenderedPageBreak/>
        <w:t>Ш. ОСНОВНЫЕ ЗАДАЧИ ДЕЯТЕЛЬНОСТИ КОМИСИИ</w:t>
      </w:r>
      <w:bookmarkEnd w:id="26"/>
      <w:bookmarkEnd w:id="27"/>
      <w:bookmarkEnd w:id="28"/>
    </w:p>
    <w:p w14:paraId="73ACE67A" w14:textId="77777777" w:rsidR="0096234F" w:rsidRDefault="003862D8">
      <w:pPr>
        <w:pStyle w:val="1"/>
        <w:numPr>
          <w:ilvl w:val="0"/>
          <w:numId w:val="7"/>
        </w:numPr>
        <w:tabs>
          <w:tab w:val="left" w:pos="1380"/>
        </w:tabs>
        <w:ind w:firstLine="720"/>
        <w:jc w:val="both"/>
      </w:pPr>
      <w:bookmarkStart w:id="29" w:name="bookmark46"/>
      <w:bookmarkEnd w:id="29"/>
      <w:r>
        <w:t xml:space="preserve">Координация деятельности </w:t>
      </w:r>
      <w:r w:rsidR="00C736AA">
        <w:t>обще</w:t>
      </w:r>
      <w:r>
        <w:t xml:space="preserve">образовательных организаций, а также разработка мероприятий по улучшению организации питания обучающихся </w:t>
      </w:r>
      <w:r w:rsidR="00C736AA">
        <w:t>обще</w:t>
      </w:r>
      <w:r>
        <w:t>образовательных организаций, контроль за выполнением мероприятий.</w:t>
      </w:r>
    </w:p>
    <w:p w14:paraId="4B12B8C7" w14:textId="77777777" w:rsidR="0096234F" w:rsidRDefault="00181597">
      <w:pPr>
        <w:pStyle w:val="1"/>
        <w:numPr>
          <w:ilvl w:val="0"/>
          <w:numId w:val="7"/>
        </w:numPr>
        <w:tabs>
          <w:tab w:val="left" w:pos="1380"/>
        </w:tabs>
        <w:ind w:firstLine="720"/>
        <w:jc w:val="both"/>
      </w:pPr>
      <w:bookmarkStart w:id="30" w:name="bookmark47"/>
      <w:bookmarkEnd w:id="30"/>
      <w:r>
        <w:t>Обеспечение соответствия цикличного меню нормам поступления</w:t>
      </w:r>
      <w:r w:rsidR="003862D8">
        <w:t xml:space="preserve"> пищевых веществ и энергии в количестве, соответствующем возрастным и физиологическим потребителям обучающихся </w:t>
      </w:r>
      <w:r w:rsidR="00C736AA">
        <w:t>обще</w:t>
      </w:r>
      <w:r w:rsidR="003862D8">
        <w:t>образовательных организаций.</w:t>
      </w:r>
    </w:p>
    <w:p w14:paraId="284777D8" w14:textId="77777777" w:rsidR="0096234F" w:rsidRDefault="00181597">
      <w:pPr>
        <w:pStyle w:val="1"/>
        <w:numPr>
          <w:ilvl w:val="0"/>
          <w:numId w:val="7"/>
        </w:numPr>
        <w:tabs>
          <w:tab w:val="left" w:pos="1380"/>
        </w:tabs>
        <w:ind w:firstLine="880"/>
        <w:jc w:val="both"/>
      </w:pPr>
      <w:bookmarkStart w:id="31" w:name="bookmark48"/>
      <w:bookmarkEnd w:id="31"/>
      <w:r>
        <w:t>Анализ реализации к</w:t>
      </w:r>
      <w:r w:rsidR="003862D8">
        <w:t>онцепци</w:t>
      </w:r>
      <w:r>
        <w:t>ии</w:t>
      </w:r>
      <w:r w:rsidR="003862D8">
        <w:t xml:space="preserve"> рационального питания обучающихся </w:t>
      </w:r>
      <w:r w:rsidR="00C736AA">
        <w:t>обще</w:t>
      </w:r>
      <w:r w:rsidR="003862D8">
        <w:t>образовательных организаций включает:</w:t>
      </w:r>
    </w:p>
    <w:p w14:paraId="58CD733B" w14:textId="77777777" w:rsidR="0096234F" w:rsidRDefault="00181597">
      <w:pPr>
        <w:pStyle w:val="1"/>
        <w:numPr>
          <w:ilvl w:val="0"/>
          <w:numId w:val="8"/>
        </w:numPr>
        <w:tabs>
          <w:tab w:val="left" w:pos="817"/>
        </w:tabs>
        <w:jc w:val="both"/>
      </w:pPr>
      <w:bookmarkStart w:id="32" w:name="bookmark49"/>
      <w:bookmarkEnd w:id="32"/>
      <w:r>
        <w:t>К</w:t>
      </w:r>
      <w:r w:rsidR="003862D8">
        <w:t>онтрол</w:t>
      </w:r>
      <w:r>
        <w:t>ь</w:t>
      </w:r>
      <w:r w:rsidR="003862D8">
        <w:t xml:space="preserve"> по соблюдению соответствия энергетической ценности рациона питания энергозатратам организма;</w:t>
      </w:r>
    </w:p>
    <w:p w14:paraId="5CCA8F80" w14:textId="77777777" w:rsidR="0096234F" w:rsidRDefault="00181597">
      <w:pPr>
        <w:pStyle w:val="1"/>
        <w:numPr>
          <w:ilvl w:val="0"/>
          <w:numId w:val="8"/>
        </w:numPr>
        <w:tabs>
          <w:tab w:val="left" w:pos="817"/>
        </w:tabs>
        <w:jc w:val="both"/>
      </w:pPr>
      <w:bookmarkStart w:id="33" w:name="bookmark50"/>
      <w:bookmarkEnd w:id="33"/>
      <w:r>
        <w:t>К</w:t>
      </w:r>
      <w:r w:rsidR="003862D8">
        <w:t>онтрол</w:t>
      </w:r>
      <w:r>
        <w:t>ь</w:t>
      </w:r>
      <w:r w:rsidR="003862D8">
        <w:t xml:space="preserve"> за удовлетворением физиологической потребности в пищевых веществах;</w:t>
      </w:r>
    </w:p>
    <w:p w14:paraId="61EFFF02" w14:textId="77777777" w:rsidR="0096234F" w:rsidRDefault="00181597">
      <w:pPr>
        <w:pStyle w:val="1"/>
        <w:numPr>
          <w:ilvl w:val="0"/>
          <w:numId w:val="8"/>
        </w:numPr>
        <w:tabs>
          <w:tab w:val="left" w:pos="817"/>
        </w:tabs>
        <w:jc w:val="both"/>
      </w:pPr>
      <w:bookmarkStart w:id="34" w:name="bookmark51"/>
      <w:bookmarkEnd w:id="34"/>
      <w:r>
        <w:t>К</w:t>
      </w:r>
      <w:r w:rsidR="003862D8">
        <w:t>онтрол</w:t>
      </w:r>
      <w:r>
        <w:t>ь</w:t>
      </w:r>
      <w:r w:rsidR="003862D8">
        <w:t xml:space="preserve"> над оптимальным режимом питания, то есть физиологическое обоснование распределения количества потребляемой пищи в течении дня.</w:t>
      </w:r>
    </w:p>
    <w:p w14:paraId="4F16E3F1" w14:textId="77777777" w:rsidR="0096234F" w:rsidRDefault="003862D8">
      <w:pPr>
        <w:pStyle w:val="1"/>
        <w:numPr>
          <w:ilvl w:val="1"/>
          <w:numId w:val="8"/>
        </w:numPr>
        <w:tabs>
          <w:tab w:val="left" w:pos="1383"/>
        </w:tabs>
        <w:ind w:firstLine="880"/>
        <w:jc w:val="both"/>
      </w:pPr>
      <w:bookmarkStart w:id="35" w:name="bookmark52"/>
      <w:bookmarkEnd w:id="35"/>
      <w:r>
        <w:t xml:space="preserve">Содействие в осуществлении </w:t>
      </w:r>
      <w:r w:rsidR="00C736AA">
        <w:t>обще</w:t>
      </w:r>
      <w:r>
        <w:t>образовательными учреждениями рационального питания обучающихся на протяжении дня и учебной недели.</w:t>
      </w:r>
    </w:p>
    <w:p w14:paraId="3C3363D3" w14:textId="77777777" w:rsidR="00C736AA" w:rsidRDefault="00C736AA">
      <w:pPr>
        <w:pStyle w:val="22"/>
        <w:keepNext/>
        <w:keepLines/>
        <w:spacing w:after="320"/>
        <w:jc w:val="center"/>
      </w:pPr>
      <w:bookmarkStart w:id="36" w:name="bookmark53"/>
      <w:bookmarkStart w:id="37" w:name="bookmark54"/>
      <w:bookmarkStart w:id="38" w:name="bookmark55"/>
      <w:bookmarkStart w:id="39" w:name="bookmark56"/>
      <w:bookmarkStart w:id="40" w:name="bookmark57"/>
      <w:bookmarkEnd w:id="36"/>
      <w:bookmarkEnd w:id="37"/>
    </w:p>
    <w:p w14:paraId="1A89763D" w14:textId="77777777" w:rsidR="0096234F" w:rsidRDefault="003862D8">
      <w:pPr>
        <w:pStyle w:val="22"/>
        <w:keepNext/>
        <w:keepLines/>
        <w:spacing w:after="320"/>
        <w:jc w:val="center"/>
      </w:pPr>
      <w:r>
        <w:t>IV. СОСТАВ И ОРГАНИЗАЦИЯ ДЕЯТЕЛЬНОСТИ КОМИССИИ</w:t>
      </w:r>
      <w:bookmarkEnd w:id="38"/>
      <w:bookmarkEnd w:id="39"/>
      <w:bookmarkEnd w:id="40"/>
    </w:p>
    <w:p w14:paraId="2689BACF" w14:textId="77777777" w:rsidR="0096234F" w:rsidRDefault="003862D8">
      <w:pPr>
        <w:pStyle w:val="1"/>
        <w:numPr>
          <w:ilvl w:val="0"/>
          <w:numId w:val="9"/>
        </w:numPr>
        <w:tabs>
          <w:tab w:val="left" w:pos="1434"/>
        </w:tabs>
        <w:ind w:firstLine="840"/>
        <w:jc w:val="both"/>
      </w:pPr>
      <w:bookmarkStart w:id="41" w:name="bookmark58"/>
      <w:bookmarkEnd w:id="41"/>
      <w:r>
        <w:t>Комиссия является коллегиальным органом и состоит из председателя, заместителя председателя, секретаря и членов Комиссии.</w:t>
      </w:r>
    </w:p>
    <w:p w14:paraId="0CD056F7" w14:textId="77777777" w:rsidR="0096234F" w:rsidRDefault="003862D8">
      <w:pPr>
        <w:pStyle w:val="1"/>
        <w:numPr>
          <w:ilvl w:val="0"/>
          <w:numId w:val="9"/>
        </w:numPr>
        <w:tabs>
          <w:tab w:val="left" w:pos="1438"/>
        </w:tabs>
        <w:ind w:firstLine="840"/>
        <w:jc w:val="both"/>
      </w:pPr>
      <w:bookmarkStart w:id="42" w:name="bookmark59"/>
      <w:bookmarkEnd w:id="42"/>
      <w:r>
        <w:t>Председатель комиссии осуществляет общее руководство деятельностью Комиссии, а также:</w:t>
      </w:r>
    </w:p>
    <w:p w14:paraId="2FA50B50" w14:textId="77777777" w:rsidR="0096234F" w:rsidRDefault="003862D8">
      <w:pPr>
        <w:pStyle w:val="1"/>
        <w:numPr>
          <w:ilvl w:val="0"/>
          <w:numId w:val="10"/>
        </w:numPr>
        <w:tabs>
          <w:tab w:val="left" w:pos="282"/>
        </w:tabs>
        <w:jc w:val="both"/>
      </w:pPr>
      <w:bookmarkStart w:id="43" w:name="bookmark60"/>
      <w:bookmarkEnd w:id="43"/>
      <w:r>
        <w:t>дает поручения членам Комиссии по вопросам, отнесенным к компетенции Комиссии;</w:t>
      </w:r>
    </w:p>
    <w:p w14:paraId="69AFBDC6" w14:textId="77777777" w:rsidR="0096234F" w:rsidRDefault="00960E06">
      <w:pPr>
        <w:pStyle w:val="1"/>
        <w:numPr>
          <w:ilvl w:val="0"/>
          <w:numId w:val="10"/>
        </w:numPr>
        <w:tabs>
          <w:tab w:val="left" w:pos="277"/>
        </w:tabs>
      </w:pPr>
      <w:bookmarkStart w:id="44" w:name="bookmark61"/>
      <w:bookmarkEnd w:id="44"/>
      <w:r>
        <w:t xml:space="preserve"> </w:t>
      </w:r>
      <w:r w:rsidR="003862D8">
        <w:t>организует и координирует работу членов Комиссии;</w:t>
      </w:r>
    </w:p>
    <w:p w14:paraId="16103A3C" w14:textId="77777777" w:rsidR="0096234F" w:rsidRDefault="00960E06">
      <w:pPr>
        <w:pStyle w:val="1"/>
        <w:numPr>
          <w:ilvl w:val="0"/>
          <w:numId w:val="10"/>
        </w:numPr>
        <w:tabs>
          <w:tab w:val="left" w:pos="272"/>
        </w:tabs>
        <w:jc w:val="both"/>
      </w:pPr>
      <w:bookmarkStart w:id="45" w:name="bookmark62"/>
      <w:bookmarkEnd w:id="45"/>
      <w:r>
        <w:t xml:space="preserve"> </w:t>
      </w:r>
      <w:r w:rsidR="003862D8">
        <w:t>едет заседание Комиссии;</w:t>
      </w:r>
    </w:p>
    <w:p w14:paraId="0796D975" w14:textId="77777777" w:rsidR="0096234F" w:rsidRDefault="003862D8">
      <w:pPr>
        <w:pStyle w:val="1"/>
        <w:jc w:val="both"/>
      </w:pPr>
      <w:r>
        <w:t>-</w:t>
      </w:r>
      <w:r w:rsidR="00960E06">
        <w:t xml:space="preserve">   </w:t>
      </w:r>
      <w:r>
        <w:t>подписывает протоколы Комиссии;</w:t>
      </w:r>
    </w:p>
    <w:p w14:paraId="4120FFD2" w14:textId="77777777" w:rsidR="0096234F" w:rsidRDefault="003862D8">
      <w:pPr>
        <w:pStyle w:val="1"/>
        <w:jc w:val="both"/>
      </w:pPr>
      <w:r>
        <w:t>-</w:t>
      </w:r>
      <w:r w:rsidR="00960E06">
        <w:t xml:space="preserve">  </w:t>
      </w:r>
      <w:r>
        <w:t>осуществляет общий контроль за реализацией принятых Комиссией решений и предложений;</w:t>
      </w:r>
    </w:p>
    <w:p w14:paraId="2A02FC79" w14:textId="77777777" w:rsidR="0096234F" w:rsidRDefault="003862D8">
      <w:pPr>
        <w:pStyle w:val="1"/>
        <w:jc w:val="both"/>
      </w:pPr>
      <w:r>
        <w:t>-</w:t>
      </w:r>
      <w:r w:rsidR="00960E06">
        <w:t xml:space="preserve">    </w:t>
      </w:r>
      <w:r>
        <w:t>представляет Комиссию по вопросам, отнесенным к ее компетенции;</w:t>
      </w:r>
    </w:p>
    <w:p w14:paraId="4F9C77FC" w14:textId="77777777" w:rsidR="0096234F" w:rsidRDefault="003862D8">
      <w:pPr>
        <w:pStyle w:val="1"/>
        <w:jc w:val="both"/>
      </w:pPr>
      <w:r>
        <w:t>-</w:t>
      </w:r>
      <w:r w:rsidR="00960E06">
        <w:t xml:space="preserve"> </w:t>
      </w:r>
      <w:r>
        <w:t>обеспечивает соблюдение настоящего положения членами Комиссии и приглашенными лицами.</w:t>
      </w:r>
    </w:p>
    <w:p w14:paraId="40B3EA12" w14:textId="77777777" w:rsidR="0096234F" w:rsidRDefault="003862D8">
      <w:pPr>
        <w:pStyle w:val="1"/>
        <w:numPr>
          <w:ilvl w:val="0"/>
          <w:numId w:val="9"/>
        </w:numPr>
        <w:tabs>
          <w:tab w:val="left" w:pos="1434"/>
        </w:tabs>
        <w:ind w:firstLine="840"/>
      </w:pPr>
      <w:bookmarkStart w:id="46" w:name="bookmark63"/>
      <w:bookmarkEnd w:id="46"/>
      <w:r>
        <w:t>Заместитель председателя Комиссии:</w:t>
      </w:r>
    </w:p>
    <w:p w14:paraId="5127811D" w14:textId="77777777" w:rsidR="0096234F" w:rsidRPr="007739F8" w:rsidRDefault="003862D8">
      <w:pPr>
        <w:pStyle w:val="1"/>
        <w:jc w:val="both"/>
      </w:pPr>
      <w:r w:rsidRPr="007739F8">
        <w:t>-</w:t>
      </w:r>
      <w:r w:rsidR="00960E06" w:rsidRPr="007739F8">
        <w:t xml:space="preserve">  </w:t>
      </w:r>
      <w:r w:rsidRPr="007739F8">
        <w:t>по решению председателя Комиссии замещает председателя комиссии в его отсутствие, ведет заседания Комиссии и подписывает протоколы заседания Комиссии;</w:t>
      </w:r>
    </w:p>
    <w:p w14:paraId="739127CC" w14:textId="77777777" w:rsidR="0096234F" w:rsidRDefault="003862D8">
      <w:pPr>
        <w:pStyle w:val="1"/>
        <w:numPr>
          <w:ilvl w:val="0"/>
          <w:numId w:val="9"/>
        </w:numPr>
        <w:tabs>
          <w:tab w:val="left" w:pos="1434"/>
        </w:tabs>
        <w:ind w:firstLine="840"/>
      </w:pPr>
      <w:bookmarkStart w:id="47" w:name="bookmark64"/>
      <w:bookmarkStart w:id="48" w:name="bookmark65"/>
      <w:bookmarkEnd w:id="47"/>
      <w:bookmarkEnd w:id="48"/>
      <w:r>
        <w:t>Секретарь Комиссии осуществляет:</w:t>
      </w:r>
    </w:p>
    <w:p w14:paraId="22B0BD64" w14:textId="77777777" w:rsidR="0096234F" w:rsidRDefault="003862D8">
      <w:pPr>
        <w:pStyle w:val="1"/>
      </w:pPr>
      <w:r>
        <w:t>-</w:t>
      </w:r>
      <w:r w:rsidR="00960E06">
        <w:t xml:space="preserve">     </w:t>
      </w:r>
      <w:r>
        <w:t>подготовку заседания Комиссии;</w:t>
      </w:r>
    </w:p>
    <w:p w14:paraId="715E579A" w14:textId="77777777" w:rsidR="0096234F" w:rsidRDefault="003862D8">
      <w:pPr>
        <w:pStyle w:val="1"/>
      </w:pPr>
      <w:r>
        <w:t>-</w:t>
      </w:r>
      <w:r w:rsidR="00960E06">
        <w:t xml:space="preserve">     </w:t>
      </w:r>
      <w:r>
        <w:t>контроль за исполнение ее решений;</w:t>
      </w:r>
    </w:p>
    <w:p w14:paraId="4B53AA94" w14:textId="77777777" w:rsidR="0096234F" w:rsidRDefault="003862D8">
      <w:pPr>
        <w:pStyle w:val="1"/>
      </w:pPr>
      <w:r>
        <w:t>-</w:t>
      </w:r>
      <w:r w:rsidR="00960E06">
        <w:t xml:space="preserve">     </w:t>
      </w:r>
      <w:r>
        <w:t>оформление протоколов заседаний Комиссии;</w:t>
      </w:r>
    </w:p>
    <w:p w14:paraId="63C3BE83" w14:textId="77777777" w:rsidR="0096234F" w:rsidRDefault="00960E06">
      <w:pPr>
        <w:pStyle w:val="1"/>
        <w:numPr>
          <w:ilvl w:val="0"/>
          <w:numId w:val="10"/>
        </w:numPr>
        <w:tabs>
          <w:tab w:val="left" w:pos="272"/>
        </w:tabs>
        <w:jc w:val="both"/>
      </w:pPr>
      <w:bookmarkStart w:id="49" w:name="bookmark66"/>
      <w:bookmarkEnd w:id="49"/>
      <w:r>
        <w:lastRenderedPageBreak/>
        <w:t xml:space="preserve">  </w:t>
      </w:r>
      <w:r w:rsidR="003862D8">
        <w:t>организацию голосования и подсчета голосов, оглашение результатов голосования.</w:t>
      </w:r>
    </w:p>
    <w:p w14:paraId="6770A41E" w14:textId="77777777" w:rsidR="0096234F" w:rsidRDefault="003862D8">
      <w:pPr>
        <w:pStyle w:val="1"/>
        <w:numPr>
          <w:ilvl w:val="0"/>
          <w:numId w:val="9"/>
        </w:numPr>
        <w:tabs>
          <w:tab w:val="left" w:pos="1438"/>
        </w:tabs>
        <w:ind w:firstLine="840"/>
        <w:jc w:val="both"/>
      </w:pPr>
      <w:bookmarkStart w:id="50" w:name="bookmark67"/>
      <w:bookmarkEnd w:id="50"/>
      <w:r>
        <w:t>Члены Комиссии обладают равными правами при подготовке и обсуждении рассматриваемых на заседании вопросов. При голосовании членов Комиссии имеет один голос и голосует лично.</w:t>
      </w:r>
    </w:p>
    <w:p w14:paraId="67550EC1" w14:textId="77777777" w:rsidR="0096234F" w:rsidRDefault="003862D8">
      <w:pPr>
        <w:pStyle w:val="1"/>
        <w:numPr>
          <w:ilvl w:val="0"/>
          <w:numId w:val="9"/>
        </w:numPr>
        <w:tabs>
          <w:tab w:val="left" w:pos="1434"/>
        </w:tabs>
        <w:ind w:firstLine="840"/>
        <w:jc w:val="both"/>
      </w:pPr>
      <w:bookmarkStart w:id="51" w:name="bookmark68"/>
      <w:bookmarkEnd w:id="51"/>
      <w:r>
        <w:t>Члены Комиссии имеют право:</w:t>
      </w:r>
    </w:p>
    <w:p w14:paraId="4523E59E" w14:textId="77777777" w:rsidR="0096234F" w:rsidRDefault="003862D8">
      <w:pPr>
        <w:pStyle w:val="1"/>
        <w:jc w:val="both"/>
      </w:pPr>
      <w:r>
        <w:t>-</w:t>
      </w:r>
      <w:r w:rsidR="00960E06">
        <w:t xml:space="preserve">     </w:t>
      </w:r>
      <w:r>
        <w:t>выступать на заседании Комиссии, вносить предложения по вопросам, входящим в компетенцию Комиссии;</w:t>
      </w:r>
    </w:p>
    <w:p w14:paraId="0D2CC0A2" w14:textId="77777777" w:rsidR="0096234F" w:rsidRDefault="003862D8">
      <w:pPr>
        <w:pStyle w:val="1"/>
        <w:jc w:val="both"/>
      </w:pPr>
      <w:r>
        <w:t>-</w:t>
      </w:r>
      <w:r w:rsidR="00960E06">
        <w:t xml:space="preserve"> </w:t>
      </w:r>
      <w:r>
        <w:t>знакомиться с документами и материалами Комиссии, непосредственно касающимися деятельности Комиссии;</w:t>
      </w:r>
    </w:p>
    <w:p w14:paraId="08E6BF5A" w14:textId="77777777" w:rsidR="0096234F" w:rsidRDefault="00960E06">
      <w:pPr>
        <w:pStyle w:val="1"/>
        <w:numPr>
          <w:ilvl w:val="0"/>
          <w:numId w:val="10"/>
        </w:numPr>
        <w:tabs>
          <w:tab w:val="left" w:pos="277"/>
        </w:tabs>
        <w:jc w:val="both"/>
      </w:pPr>
      <w:bookmarkStart w:id="52" w:name="bookmark69"/>
      <w:bookmarkEnd w:id="52"/>
      <w:r>
        <w:t xml:space="preserve"> </w:t>
      </w:r>
      <w:r w:rsidR="003862D8">
        <w:t>привлекать, по согласованию с председателем Комиссии, в установленном порядке специалистов к аналитической и иной работе, связанной с деятельностью Комиссии;</w:t>
      </w:r>
    </w:p>
    <w:p w14:paraId="17479187" w14:textId="77777777" w:rsidR="0096234F" w:rsidRDefault="00960E06">
      <w:pPr>
        <w:pStyle w:val="1"/>
        <w:numPr>
          <w:ilvl w:val="0"/>
          <w:numId w:val="10"/>
        </w:numPr>
        <w:tabs>
          <w:tab w:val="left" w:pos="286"/>
        </w:tabs>
        <w:jc w:val="both"/>
      </w:pPr>
      <w:bookmarkStart w:id="53" w:name="bookmark70"/>
      <w:bookmarkEnd w:id="53"/>
      <w:r>
        <w:t xml:space="preserve"> </w:t>
      </w:r>
      <w:r w:rsidR="003862D8">
        <w:t>излагать, в случае несогласия с решением Комиссии, в письменной форме особое мнение, которое подлежит отражению в протоколе Комиссии и прилагается к ее решению.</w:t>
      </w:r>
    </w:p>
    <w:p w14:paraId="2FA69381" w14:textId="77777777" w:rsidR="0096234F" w:rsidRDefault="003862D8">
      <w:pPr>
        <w:pStyle w:val="1"/>
        <w:numPr>
          <w:ilvl w:val="0"/>
          <w:numId w:val="9"/>
        </w:numPr>
        <w:tabs>
          <w:tab w:val="left" w:pos="1429"/>
        </w:tabs>
        <w:ind w:firstLine="840"/>
        <w:jc w:val="both"/>
      </w:pPr>
      <w:bookmarkStart w:id="54" w:name="bookmark71"/>
      <w:bookmarkEnd w:id="54"/>
      <w:r>
        <w:t>Член Комиссии обязан:</w:t>
      </w:r>
    </w:p>
    <w:p w14:paraId="24757CD4" w14:textId="77777777" w:rsidR="0096234F" w:rsidRDefault="00960E06">
      <w:pPr>
        <w:pStyle w:val="1"/>
        <w:numPr>
          <w:ilvl w:val="0"/>
          <w:numId w:val="10"/>
        </w:numPr>
        <w:tabs>
          <w:tab w:val="left" w:pos="277"/>
        </w:tabs>
        <w:jc w:val="both"/>
      </w:pPr>
      <w:bookmarkStart w:id="55" w:name="bookmark72"/>
      <w:bookmarkEnd w:id="55"/>
      <w:r>
        <w:t xml:space="preserve"> </w:t>
      </w:r>
      <w:r w:rsidR="003862D8">
        <w:t>организовать, по поручению председателя Комиссии, подготовку вопросов, вносимых на рассмотрение Комиссии;</w:t>
      </w:r>
    </w:p>
    <w:p w14:paraId="4A429700" w14:textId="77777777" w:rsidR="0096234F" w:rsidRDefault="003862D8">
      <w:pPr>
        <w:pStyle w:val="1"/>
        <w:jc w:val="both"/>
      </w:pPr>
      <w:r>
        <w:t>-</w:t>
      </w:r>
      <w:r w:rsidR="00960E06">
        <w:t xml:space="preserve">   </w:t>
      </w:r>
      <w:r>
        <w:t>присутствовать на заседании Комиссии;</w:t>
      </w:r>
    </w:p>
    <w:p w14:paraId="77A7A780" w14:textId="77777777" w:rsidR="0096234F" w:rsidRDefault="003862D8">
      <w:pPr>
        <w:pStyle w:val="1"/>
        <w:jc w:val="both"/>
      </w:pPr>
      <w:r>
        <w:t>-</w:t>
      </w:r>
      <w:r w:rsidR="00960E06">
        <w:t xml:space="preserve">   </w:t>
      </w:r>
      <w:r>
        <w:t>голосовать на заседаниях Комиссии;</w:t>
      </w:r>
    </w:p>
    <w:p w14:paraId="75D1C4CB" w14:textId="77777777" w:rsidR="0096234F" w:rsidRDefault="003862D8">
      <w:pPr>
        <w:pStyle w:val="1"/>
        <w:jc w:val="both"/>
      </w:pPr>
      <w:r>
        <w:t>-</w:t>
      </w:r>
      <w:r w:rsidR="00960E06">
        <w:t xml:space="preserve"> </w:t>
      </w:r>
      <w:r>
        <w:t>организовать в рамках своих должностных полномочий выполнение решений Комиссии.</w:t>
      </w:r>
    </w:p>
    <w:p w14:paraId="0B77A426" w14:textId="77777777" w:rsidR="0096234F" w:rsidRDefault="003862D8">
      <w:pPr>
        <w:pStyle w:val="1"/>
        <w:numPr>
          <w:ilvl w:val="0"/>
          <w:numId w:val="9"/>
        </w:numPr>
        <w:tabs>
          <w:tab w:val="left" w:pos="1436"/>
        </w:tabs>
        <w:ind w:firstLine="840"/>
        <w:jc w:val="both"/>
      </w:pPr>
      <w:bookmarkStart w:id="56" w:name="bookmark73"/>
      <w:bookmarkEnd w:id="56"/>
      <w:r>
        <w:t>Член Комиссии не вправе делегировать свои полномочия иным лицам.</w:t>
      </w:r>
    </w:p>
    <w:p w14:paraId="07E0F7C9" w14:textId="77777777" w:rsidR="0096234F" w:rsidRDefault="003862D8">
      <w:pPr>
        <w:pStyle w:val="1"/>
        <w:numPr>
          <w:ilvl w:val="0"/>
          <w:numId w:val="9"/>
        </w:numPr>
        <w:tabs>
          <w:tab w:val="left" w:pos="1436"/>
        </w:tabs>
        <w:ind w:firstLine="840"/>
        <w:jc w:val="both"/>
      </w:pPr>
      <w:bookmarkStart w:id="57" w:name="bookmark74"/>
      <w:bookmarkEnd w:id="57"/>
      <w:r>
        <w:t>Заседание Комиссии считается правомочным, если на нем присутствует более половины ее членов.</w:t>
      </w:r>
    </w:p>
    <w:p w14:paraId="5C8E936A" w14:textId="77777777" w:rsidR="0096234F" w:rsidRDefault="003862D8">
      <w:pPr>
        <w:pStyle w:val="1"/>
        <w:numPr>
          <w:ilvl w:val="0"/>
          <w:numId w:val="9"/>
        </w:numPr>
        <w:tabs>
          <w:tab w:val="left" w:pos="1578"/>
        </w:tabs>
        <w:ind w:firstLine="840"/>
        <w:jc w:val="both"/>
      </w:pPr>
      <w:bookmarkStart w:id="58" w:name="bookmark75"/>
      <w:bookmarkEnd w:id="58"/>
      <w:r>
        <w:t>Решение Комиссии принимается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14:paraId="64BA2897" w14:textId="77777777" w:rsidR="0096234F" w:rsidRDefault="003862D8">
      <w:pPr>
        <w:pStyle w:val="1"/>
        <w:numPr>
          <w:ilvl w:val="0"/>
          <w:numId w:val="9"/>
        </w:numPr>
        <w:tabs>
          <w:tab w:val="left" w:pos="1573"/>
        </w:tabs>
        <w:ind w:firstLine="840"/>
        <w:jc w:val="both"/>
      </w:pPr>
      <w:bookmarkStart w:id="59" w:name="bookmark76"/>
      <w:bookmarkEnd w:id="59"/>
      <w:r>
        <w:t>При необходимости Комиссия формирует рабочую группу с целью выезда на место реализации полномочий Комиссии.</w:t>
      </w:r>
    </w:p>
    <w:p w14:paraId="54B415F3" w14:textId="77777777" w:rsidR="0096234F" w:rsidRDefault="003862D8">
      <w:pPr>
        <w:pStyle w:val="1"/>
        <w:numPr>
          <w:ilvl w:val="0"/>
          <w:numId w:val="9"/>
        </w:numPr>
        <w:tabs>
          <w:tab w:val="left" w:pos="1573"/>
        </w:tabs>
        <w:spacing w:after="320"/>
        <w:ind w:firstLine="840"/>
        <w:jc w:val="both"/>
      </w:pPr>
      <w:bookmarkStart w:id="60" w:name="bookmark77"/>
      <w:bookmarkEnd w:id="60"/>
      <w:r>
        <w:t>Решение Комиссии оформляется в семидневный срок после даты проведения заседания, подписывается председателем и секретарем Комиссии.</w:t>
      </w:r>
    </w:p>
    <w:p w14:paraId="1BBAF71A" w14:textId="77777777" w:rsidR="0096234F" w:rsidRDefault="003862D8">
      <w:pPr>
        <w:pStyle w:val="22"/>
        <w:keepNext/>
        <w:keepLines/>
        <w:spacing w:after="320"/>
        <w:jc w:val="center"/>
      </w:pPr>
      <w:bookmarkStart w:id="61" w:name="bookmark78"/>
      <w:bookmarkStart w:id="62" w:name="bookmark79"/>
      <w:bookmarkStart w:id="63" w:name="bookmark80"/>
      <w:r>
        <w:t>V. ОРГАНИЗАЦИЯ РАБОТЫ КОМИССИИ</w:t>
      </w:r>
      <w:bookmarkEnd w:id="61"/>
      <w:bookmarkEnd w:id="62"/>
      <w:bookmarkEnd w:id="63"/>
    </w:p>
    <w:p w14:paraId="6EA66288" w14:textId="77777777" w:rsidR="0096234F" w:rsidRDefault="003862D8">
      <w:pPr>
        <w:pStyle w:val="1"/>
        <w:numPr>
          <w:ilvl w:val="0"/>
          <w:numId w:val="11"/>
        </w:numPr>
        <w:tabs>
          <w:tab w:val="left" w:pos="1436"/>
        </w:tabs>
        <w:ind w:firstLine="840"/>
        <w:jc w:val="both"/>
      </w:pPr>
      <w:bookmarkStart w:id="64" w:name="bookmark81"/>
      <w:bookmarkEnd w:id="64"/>
      <w:r>
        <w:t>Комиссия</w:t>
      </w:r>
      <w:r w:rsidR="00181597">
        <w:t xml:space="preserve"> проводит контрольные мероприятия выборочно, не реже 1 </w:t>
      </w:r>
      <w:r>
        <w:t>раза в квартал.</w:t>
      </w:r>
      <w:r w:rsidR="00181597">
        <w:t xml:space="preserve"> Внеочередные </w:t>
      </w:r>
      <w:r w:rsidR="005C45C3">
        <w:t xml:space="preserve">контрольные </w:t>
      </w:r>
      <w:r w:rsidR="00181597">
        <w:t>мероприятия возможны в случае обращения граждан</w:t>
      </w:r>
      <w:r w:rsidR="005C45C3">
        <w:t xml:space="preserve"> по вопросам качества питания.</w:t>
      </w:r>
    </w:p>
    <w:p w14:paraId="001EDD31" w14:textId="77777777" w:rsidR="0096234F" w:rsidRDefault="003862D8">
      <w:pPr>
        <w:pStyle w:val="1"/>
        <w:numPr>
          <w:ilvl w:val="0"/>
          <w:numId w:val="11"/>
        </w:numPr>
        <w:tabs>
          <w:tab w:val="left" w:pos="1436"/>
        </w:tabs>
        <w:ind w:firstLine="840"/>
        <w:jc w:val="both"/>
      </w:pPr>
      <w:bookmarkStart w:id="65" w:name="bookmark82"/>
      <w:bookmarkEnd w:id="65"/>
      <w:r>
        <w:t>Работа Комиссии имеет несколько видов:</w:t>
      </w:r>
    </w:p>
    <w:p w14:paraId="3B1855ED" w14:textId="77777777" w:rsidR="0096234F" w:rsidRDefault="00960E06">
      <w:pPr>
        <w:pStyle w:val="1"/>
        <w:numPr>
          <w:ilvl w:val="0"/>
          <w:numId w:val="10"/>
        </w:numPr>
        <w:tabs>
          <w:tab w:val="left" w:pos="277"/>
        </w:tabs>
        <w:jc w:val="both"/>
      </w:pPr>
      <w:bookmarkStart w:id="66" w:name="bookmark83"/>
      <w:bookmarkEnd w:id="66"/>
      <w:r>
        <w:t xml:space="preserve">  </w:t>
      </w:r>
      <w:r w:rsidR="003862D8">
        <w:t>предварительная - предварительное знакомство;</w:t>
      </w:r>
    </w:p>
    <w:p w14:paraId="2FA5369F" w14:textId="77777777" w:rsidR="0096234F" w:rsidRDefault="003862D8">
      <w:pPr>
        <w:pStyle w:val="1"/>
        <w:jc w:val="both"/>
      </w:pPr>
      <w:r>
        <w:t>-</w:t>
      </w:r>
      <w:r w:rsidR="00960E06">
        <w:t xml:space="preserve"> </w:t>
      </w:r>
      <w:r>
        <w:t>текущая - непосредственное наблюдение за организацией питания в образовательной организации;</w:t>
      </w:r>
    </w:p>
    <w:p w14:paraId="702D4B99" w14:textId="77777777" w:rsidR="0096234F" w:rsidRDefault="003862D8">
      <w:pPr>
        <w:pStyle w:val="1"/>
        <w:jc w:val="both"/>
      </w:pPr>
      <w:r>
        <w:t>-</w:t>
      </w:r>
      <w:r w:rsidR="00960E06">
        <w:t xml:space="preserve">  </w:t>
      </w:r>
      <w:r>
        <w:t xml:space="preserve">итоговая - изучение результатов работы по организации питания в образовательной </w:t>
      </w:r>
      <w:r>
        <w:lastRenderedPageBreak/>
        <w:t>организации (за полугодие, учебный год).</w:t>
      </w:r>
    </w:p>
    <w:p w14:paraId="14BA249F" w14:textId="77777777" w:rsidR="0096234F" w:rsidRDefault="003862D8">
      <w:pPr>
        <w:pStyle w:val="1"/>
        <w:numPr>
          <w:ilvl w:val="0"/>
          <w:numId w:val="11"/>
        </w:numPr>
        <w:tabs>
          <w:tab w:val="left" w:pos="1436"/>
        </w:tabs>
        <w:ind w:firstLine="720"/>
        <w:jc w:val="both"/>
      </w:pPr>
      <w:bookmarkStart w:id="67" w:name="bookmark84"/>
      <w:bookmarkEnd w:id="67"/>
      <w:r>
        <w:t>Сбор Комиссии проводится по инициативе членов Комиссии, при имеющихся обращениях граждан по вопросам организации и качества питания.</w:t>
      </w:r>
    </w:p>
    <w:p w14:paraId="441B9AF0" w14:textId="77777777" w:rsidR="0096234F" w:rsidRDefault="003862D8">
      <w:pPr>
        <w:pStyle w:val="1"/>
        <w:numPr>
          <w:ilvl w:val="0"/>
          <w:numId w:val="11"/>
        </w:numPr>
        <w:tabs>
          <w:tab w:val="left" w:pos="1290"/>
        </w:tabs>
        <w:ind w:firstLine="720"/>
        <w:jc w:val="both"/>
      </w:pPr>
      <w:bookmarkStart w:id="68" w:name="bookmark85"/>
      <w:bookmarkEnd w:id="68"/>
      <w:r>
        <w:t xml:space="preserve">Руководитель </w:t>
      </w:r>
      <w:r w:rsidR="007739F8">
        <w:t>обще</w:t>
      </w:r>
      <w:r>
        <w:t>образовательного учреждения должен уведомить Комиссию о выполнении рекомендаций, указанных в акте проверки в 10-дневный срок с момента получения акта проверки.</w:t>
      </w:r>
    </w:p>
    <w:p w14:paraId="7213C559" w14:textId="77777777" w:rsidR="0096234F" w:rsidRDefault="003862D8">
      <w:pPr>
        <w:pStyle w:val="1"/>
        <w:numPr>
          <w:ilvl w:val="0"/>
          <w:numId w:val="11"/>
        </w:numPr>
        <w:tabs>
          <w:tab w:val="left" w:pos="1436"/>
        </w:tabs>
        <w:ind w:firstLine="720"/>
        <w:jc w:val="both"/>
      </w:pPr>
      <w:bookmarkStart w:id="69" w:name="bookmark86"/>
      <w:bookmarkEnd w:id="69"/>
      <w:r>
        <w:t>В месячный срок с момента получения ответа от руководителя образовательного учреждения об исполнении рекомендаций, указанных в акте проверки, Комиссией может быть проведена повторная проверка.</w:t>
      </w:r>
    </w:p>
    <w:p w14:paraId="7B86D134" w14:textId="77777777" w:rsidR="0096234F" w:rsidRDefault="003862D8">
      <w:pPr>
        <w:pStyle w:val="1"/>
        <w:numPr>
          <w:ilvl w:val="0"/>
          <w:numId w:val="11"/>
        </w:numPr>
        <w:tabs>
          <w:tab w:val="left" w:pos="1436"/>
        </w:tabs>
        <w:ind w:firstLine="720"/>
        <w:jc w:val="both"/>
      </w:pPr>
      <w:bookmarkStart w:id="70" w:name="bookmark87"/>
      <w:bookmarkEnd w:id="70"/>
      <w:r>
        <w:t>Акты проверок по организации питания составляются секретарем межведомственной комиссии и подписываются всеми членами Комиссии, принимавшими участие в проверке. Акты проверки хранятся у секретаря Комиссии.</w:t>
      </w:r>
    </w:p>
    <w:p w14:paraId="7E14AB0D" w14:textId="77777777" w:rsidR="007739F8" w:rsidRDefault="003862D8" w:rsidP="007739F8">
      <w:pPr>
        <w:pStyle w:val="1"/>
        <w:numPr>
          <w:ilvl w:val="0"/>
          <w:numId w:val="11"/>
        </w:numPr>
        <w:tabs>
          <w:tab w:val="left" w:pos="1436"/>
        </w:tabs>
        <w:spacing w:after="320"/>
        <w:ind w:firstLine="720"/>
        <w:jc w:val="both"/>
      </w:pPr>
      <w:bookmarkStart w:id="71" w:name="bookmark88"/>
      <w:bookmarkEnd w:id="71"/>
      <w:r>
        <w:t>Руководители образовательных учреждений имеют право знать цель, содержание, виды, формы и методы контроля, знакомиться с выводами и рекомендациями Комиссии.</w:t>
      </w:r>
    </w:p>
    <w:p w14:paraId="79F318F7" w14:textId="77777777" w:rsidR="007739F8" w:rsidRDefault="007739F8" w:rsidP="007739F8">
      <w:pPr>
        <w:pStyle w:val="1"/>
        <w:tabs>
          <w:tab w:val="left" w:pos="1436"/>
        </w:tabs>
        <w:spacing w:after="320"/>
        <w:ind w:left="720"/>
        <w:jc w:val="both"/>
      </w:pPr>
    </w:p>
    <w:p w14:paraId="7E11B6AF" w14:textId="77777777" w:rsidR="007739F8" w:rsidRDefault="007739F8">
      <w:pPr>
        <w:pStyle w:val="1"/>
        <w:tabs>
          <w:tab w:val="left" w:pos="8309"/>
        </w:tabs>
        <w:spacing w:after="320"/>
        <w:jc w:val="both"/>
        <w:rPr>
          <w:b/>
          <w:bCs/>
        </w:rPr>
      </w:pPr>
    </w:p>
    <w:p w14:paraId="089A5AA1" w14:textId="77777777" w:rsidR="00B97F8E" w:rsidRDefault="00B97F8E">
      <w:pPr>
        <w:pStyle w:val="1"/>
        <w:tabs>
          <w:tab w:val="left" w:pos="8309"/>
        </w:tabs>
        <w:spacing w:after="320"/>
        <w:jc w:val="both"/>
        <w:rPr>
          <w:b/>
          <w:bCs/>
        </w:rPr>
      </w:pPr>
    </w:p>
    <w:p w14:paraId="24937A21" w14:textId="77777777" w:rsidR="00B97F8E" w:rsidRDefault="00B97F8E">
      <w:pPr>
        <w:pStyle w:val="1"/>
        <w:tabs>
          <w:tab w:val="left" w:pos="8309"/>
        </w:tabs>
        <w:spacing w:after="320"/>
        <w:jc w:val="both"/>
        <w:rPr>
          <w:b/>
          <w:bCs/>
        </w:rPr>
      </w:pPr>
    </w:p>
    <w:p w14:paraId="48C0FAD6" w14:textId="77777777" w:rsidR="007739F8" w:rsidRDefault="007739F8">
      <w:pPr>
        <w:pStyle w:val="1"/>
        <w:tabs>
          <w:tab w:val="left" w:pos="8309"/>
        </w:tabs>
        <w:spacing w:after="320"/>
        <w:jc w:val="both"/>
        <w:rPr>
          <w:b/>
          <w:bCs/>
        </w:rPr>
      </w:pPr>
    </w:p>
    <w:p w14:paraId="2E63BC16" w14:textId="77777777" w:rsidR="007739F8" w:rsidRDefault="007739F8">
      <w:pPr>
        <w:pStyle w:val="1"/>
        <w:tabs>
          <w:tab w:val="left" w:pos="8309"/>
        </w:tabs>
        <w:spacing w:after="320"/>
        <w:jc w:val="both"/>
        <w:rPr>
          <w:b/>
          <w:bCs/>
        </w:rPr>
      </w:pPr>
    </w:p>
    <w:p w14:paraId="43335163" w14:textId="77777777" w:rsidR="007739F8" w:rsidRDefault="007739F8">
      <w:pPr>
        <w:pStyle w:val="1"/>
        <w:tabs>
          <w:tab w:val="left" w:pos="8309"/>
        </w:tabs>
        <w:spacing w:after="320"/>
        <w:jc w:val="both"/>
        <w:rPr>
          <w:b/>
          <w:bCs/>
        </w:rPr>
      </w:pPr>
    </w:p>
    <w:p w14:paraId="22C6220D" w14:textId="77777777" w:rsidR="007739F8" w:rsidRDefault="007739F8">
      <w:pPr>
        <w:pStyle w:val="1"/>
        <w:tabs>
          <w:tab w:val="left" w:pos="8309"/>
        </w:tabs>
        <w:spacing w:after="320"/>
        <w:jc w:val="both"/>
        <w:rPr>
          <w:b/>
          <w:bCs/>
        </w:rPr>
      </w:pPr>
    </w:p>
    <w:p w14:paraId="26151375" w14:textId="77777777" w:rsidR="00112210" w:rsidRDefault="00112210">
      <w:pPr>
        <w:pStyle w:val="1"/>
        <w:ind w:left="4680"/>
      </w:pPr>
    </w:p>
    <w:p w14:paraId="119834F7" w14:textId="77777777" w:rsidR="00112210" w:rsidRDefault="00112210">
      <w:pPr>
        <w:pStyle w:val="1"/>
        <w:ind w:left="4680"/>
      </w:pPr>
    </w:p>
    <w:p w14:paraId="1734A9D2" w14:textId="77777777" w:rsidR="00112210" w:rsidRDefault="00112210">
      <w:pPr>
        <w:pStyle w:val="1"/>
        <w:ind w:left="4680"/>
      </w:pPr>
    </w:p>
    <w:p w14:paraId="5A6398B5" w14:textId="77777777" w:rsidR="00112210" w:rsidRDefault="00112210">
      <w:pPr>
        <w:pStyle w:val="1"/>
        <w:ind w:left="4680"/>
      </w:pPr>
    </w:p>
    <w:p w14:paraId="39E6332B" w14:textId="77777777" w:rsidR="005C45C3" w:rsidRDefault="005C45C3">
      <w:pPr>
        <w:pStyle w:val="1"/>
        <w:ind w:left="4680"/>
      </w:pPr>
    </w:p>
    <w:p w14:paraId="4F45C32D" w14:textId="77777777" w:rsidR="005C45C3" w:rsidRDefault="005C45C3">
      <w:pPr>
        <w:pStyle w:val="1"/>
        <w:ind w:left="4680"/>
      </w:pPr>
    </w:p>
    <w:p w14:paraId="425D64EC" w14:textId="77777777" w:rsidR="005C45C3" w:rsidRDefault="005C45C3">
      <w:pPr>
        <w:pStyle w:val="1"/>
        <w:ind w:left="4680"/>
      </w:pPr>
    </w:p>
    <w:p w14:paraId="13F587D4" w14:textId="77777777" w:rsidR="005C45C3" w:rsidRDefault="005C45C3">
      <w:pPr>
        <w:pStyle w:val="1"/>
        <w:ind w:left="4680"/>
      </w:pPr>
    </w:p>
    <w:p w14:paraId="4D689E8A" w14:textId="77777777" w:rsidR="005C45C3" w:rsidRDefault="005C45C3">
      <w:pPr>
        <w:pStyle w:val="1"/>
        <w:ind w:left="4680"/>
      </w:pPr>
    </w:p>
    <w:p w14:paraId="4196FBC2" w14:textId="77777777" w:rsidR="005C45C3" w:rsidRDefault="005C45C3">
      <w:pPr>
        <w:pStyle w:val="1"/>
        <w:ind w:left="4680"/>
      </w:pPr>
    </w:p>
    <w:p w14:paraId="58452355" w14:textId="77777777" w:rsidR="009E179D" w:rsidRDefault="009E179D">
      <w:pPr>
        <w:pStyle w:val="1"/>
        <w:ind w:left="4680"/>
      </w:pPr>
    </w:p>
    <w:p w14:paraId="0C02C1E9" w14:textId="77777777" w:rsidR="00765269" w:rsidRDefault="00765269">
      <w:pPr>
        <w:pStyle w:val="1"/>
        <w:ind w:left="4680"/>
      </w:pPr>
    </w:p>
    <w:p w14:paraId="3D8691E1" w14:textId="047EB56D" w:rsidR="0096234F" w:rsidRDefault="003862D8">
      <w:pPr>
        <w:pStyle w:val="1"/>
        <w:ind w:left="4680"/>
      </w:pPr>
      <w:r>
        <w:lastRenderedPageBreak/>
        <w:t>Приложение 1</w:t>
      </w:r>
    </w:p>
    <w:p w14:paraId="6E97374F" w14:textId="77777777" w:rsidR="0096234F" w:rsidRDefault="003862D8">
      <w:pPr>
        <w:pStyle w:val="1"/>
        <w:spacing w:after="640"/>
        <w:ind w:left="4680"/>
      </w:pPr>
      <w:r>
        <w:t>к Положению о межведомственной</w:t>
      </w:r>
      <w:r w:rsidR="007739F8">
        <w:t xml:space="preserve"> экспертной</w:t>
      </w:r>
      <w:r>
        <w:t xml:space="preserve"> комиссии по контролю за организацией и качеством питания в образовательных учреждениях</w:t>
      </w:r>
      <w:r w:rsidR="007739F8">
        <w:t>, подведомственных Управлению образования администрации города Минусинска</w:t>
      </w:r>
      <w:r>
        <w:t xml:space="preserve"> </w:t>
      </w:r>
    </w:p>
    <w:p w14:paraId="3A31B1FC" w14:textId="77777777" w:rsidR="0096234F" w:rsidRDefault="003862D8">
      <w:pPr>
        <w:pStyle w:val="1"/>
        <w:jc w:val="center"/>
      </w:pPr>
      <w:r>
        <w:rPr>
          <w:b/>
          <w:bCs/>
        </w:rPr>
        <w:t>АКТ</w:t>
      </w:r>
    </w:p>
    <w:p w14:paraId="1F85D3C3" w14:textId="77777777" w:rsidR="0096234F" w:rsidRDefault="003862D8">
      <w:pPr>
        <w:pStyle w:val="1"/>
        <w:jc w:val="center"/>
      </w:pPr>
      <w:r>
        <w:rPr>
          <w:b/>
          <w:bCs/>
        </w:rPr>
        <w:t>проверки образовательного учреждения</w:t>
      </w:r>
    </w:p>
    <w:p w14:paraId="6C1990B1" w14:textId="77777777" w:rsidR="0096234F" w:rsidRDefault="003862D8">
      <w:pPr>
        <w:pStyle w:val="1"/>
        <w:jc w:val="center"/>
      </w:pPr>
      <w:r>
        <w:t>(наименование образовательного учреждения)</w:t>
      </w:r>
    </w:p>
    <w:p w14:paraId="2BD0C0A0" w14:textId="77777777" w:rsidR="0096234F" w:rsidRDefault="002B5853">
      <w:pPr>
        <w:pStyle w:val="1"/>
        <w:tabs>
          <w:tab w:val="left" w:leader="underscore" w:pos="712"/>
        </w:tabs>
        <w:spacing w:after="200"/>
        <w:ind w:firstLine="360"/>
        <w:jc w:val="both"/>
      </w:pPr>
      <w:r>
        <w:t>«____</w:t>
      </w:r>
      <w:r w:rsidR="003862D8">
        <w:t>»</w:t>
      </w:r>
      <w:r>
        <w:t>_________</w:t>
      </w:r>
      <w:r w:rsidR="003862D8">
        <w:t>2</w:t>
      </w:r>
      <w:r w:rsidR="00715FE7">
        <w:t>0__</w:t>
      </w:r>
      <w:r w:rsidR="003862D8">
        <w:t xml:space="preserve"> года</w:t>
      </w:r>
    </w:p>
    <w:p w14:paraId="027A8A61" w14:textId="77777777" w:rsidR="0096234F" w:rsidRDefault="003862D8">
      <w:pPr>
        <w:pStyle w:val="1"/>
        <w:spacing w:after="200"/>
      </w:pPr>
      <w:r>
        <w:rPr>
          <w:b/>
          <w:bCs/>
        </w:rPr>
        <w:t xml:space="preserve">Цель проверки - </w:t>
      </w:r>
      <w:r>
        <w:t xml:space="preserve">проверить выполнение требований Роспотребнадзора, СанПиНов и условий, созданных </w:t>
      </w:r>
      <w:r w:rsidR="005C45C3">
        <w:t>в общеобразовательных учреждениях, подведомственных Управлению образования города Минусинска</w:t>
      </w:r>
      <w:r>
        <w:t xml:space="preserve"> .</w:t>
      </w:r>
    </w:p>
    <w:p w14:paraId="321B4CF5" w14:textId="77777777" w:rsidR="0096234F" w:rsidRDefault="003862D8">
      <w:pPr>
        <w:pStyle w:val="1"/>
        <w:spacing w:after="1760"/>
      </w:pPr>
      <w:r>
        <w:rPr>
          <w:b/>
          <w:bCs/>
        </w:rPr>
        <w:t>Члены комиссии:</w:t>
      </w:r>
    </w:p>
    <w:p w14:paraId="5C6422CE" w14:textId="77777777" w:rsidR="0096234F" w:rsidRDefault="003862D8">
      <w:pPr>
        <w:pStyle w:val="1"/>
        <w:tabs>
          <w:tab w:val="left" w:leader="underscore" w:pos="9950"/>
        </w:tabs>
        <w:spacing w:after="200"/>
      </w:pPr>
      <w:r>
        <w:t>В присутствии</w:t>
      </w:r>
      <w:r>
        <w:tab/>
      </w:r>
    </w:p>
    <w:p w14:paraId="0898147A" w14:textId="77777777" w:rsidR="0096234F" w:rsidRDefault="003862D8">
      <w:pPr>
        <w:pStyle w:val="22"/>
        <w:keepNext/>
        <w:keepLines/>
      </w:pPr>
      <w:bookmarkStart w:id="72" w:name="bookmark89"/>
      <w:bookmarkStart w:id="73" w:name="bookmark90"/>
      <w:bookmarkStart w:id="74" w:name="bookmark91"/>
      <w:r>
        <w:t>Формы проведения проверки:</w:t>
      </w:r>
      <w:bookmarkEnd w:id="72"/>
      <w:bookmarkEnd w:id="73"/>
      <w:bookmarkEnd w:id="74"/>
    </w:p>
    <w:p w14:paraId="4D56456A" w14:textId="77777777" w:rsidR="0096234F" w:rsidRDefault="003862D8">
      <w:pPr>
        <w:pStyle w:val="1"/>
        <w:numPr>
          <w:ilvl w:val="0"/>
          <w:numId w:val="12"/>
        </w:numPr>
        <w:tabs>
          <w:tab w:val="left" w:pos="712"/>
        </w:tabs>
      </w:pPr>
      <w:bookmarkStart w:id="75" w:name="bookmark92"/>
      <w:bookmarkEnd w:id="75"/>
      <w:r>
        <w:t>Визуальный осмотр помещений и оборудования пищеблока и столовой;</w:t>
      </w:r>
    </w:p>
    <w:p w14:paraId="01B1DD16" w14:textId="77777777" w:rsidR="0096234F" w:rsidRDefault="003862D8">
      <w:pPr>
        <w:pStyle w:val="1"/>
        <w:numPr>
          <w:ilvl w:val="0"/>
          <w:numId w:val="12"/>
        </w:numPr>
        <w:tabs>
          <w:tab w:val="left" w:pos="712"/>
        </w:tabs>
      </w:pPr>
      <w:bookmarkStart w:id="76" w:name="bookmark93"/>
      <w:bookmarkEnd w:id="76"/>
      <w:r>
        <w:t xml:space="preserve">Беседы с работниками </w:t>
      </w:r>
      <w:r w:rsidR="005C45C3">
        <w:t>пищеблока</w:t>
      </w:r>
      <w:r>
        <w:t>;</w:t>
      </w:r>
    </w:p>
    <w:p w14:paraId="1F7B45D9" w14:textId="77777777" w:rsidR="0096234F" w:rsidRDefault="003862D8">
      <w:pPr>
        <w:pStyle w:val="1"/>
        <w:numPr>
          <w:ilvl w:val="0"/>
          <w:numId w:val="12"/>
        </w:numPr>
        <w:tabs>
          <w:tab w:val="left" w:pos="712"/>
        </w:tabs>
      </w:pPr>
      <w:bookmarkStart w:id="77" w:name="bookmark94"/>
      <w:bookmarkEnd w:id="77"/>
      <w:r>
        <w:t xml:space="preserve">Работа с документацией, регламентирующей деятельность </w:t>
      </w:r>
      <w:r w:rsidR="005C45C3">
        <w:t xml:space="preserve">лиц, ответственных за организацию питания в общеобразовательных учреждениях, подведомственных Управлению образования города Минусинска; </w:t>
      </w:r>
    </w:p>
    <w:p w14:paraId="573359CB" w14:textId="77777777" w:rsidR="005C45C3" w:rsidRDefault="005C45C3">
      <w:pPr>
        <w:pStyle w:val="1"/>
        <w:spacing w:after="200"/>
      </w:pPr>
      <w:bookmarkStart w:id="78" w:name="bookmark95"/>
      <w:bookmarkEnd w:id="78"/>
      <w:r>
        <w:t>4.       Работа с документацией, регламентирующей деятельность поставщиков услуги по организации питания</w:t>
      </w:r>
      <w:r w:rsidRPr="005C45C3">
        <w:t xml:space="preserve"> </w:t>
      </w:r>
      <w:r>
        <w:t xml:space="preserve">общеобразовательных учреждениях, подведомственных Управлению образования города Минусинска. </w:t>
      </w:r>
    </w:p>
    <w:p w14:paraId="6808A7EC" w14:textId="77777777" w:rsidR="005C45C3" w:rsidRDefault="003862D8" w:rsidP="005C45C3">
      <w:pPr>
        <w:pStyle w:val="1"/>
        <w:spacing w:after="200"/>
      </w:pPr>
      <w:r>
        <w:t>Изучено состояние проверки:</w:t>
      </w:r>
      <w:bookmarkStart w:id="79" w:name="bookmark98"/>
      <w:bookmarkStart w:id="80" w:name="bookmark96"/>
      <w:bookmarkStart w:id="81" w:name="bookmark97"/>
      <w:bookmarkStart w:id="82" w:name="bookmark99"/>
      <w:bookmarkEnd w:id="79"/>
    </w:p>
    <w:p w14:paraId="2F1EE725" w14:textId="77777777" w:rsidR="0096234F" w:rsidRPr="005C45C3" w:rsidRDefault="005C45C3" w:rsidP="005C45C3">
      <w:pPr>
        <w:pStyle w:val="1"/>
        <w:spacing w:after="200"/>
        <w:rPr>
          <w:b/>
        </w:rPr>
      </w:pPr>
      <w:r w:rsidRPr="005C45C3">
        <w:rPr>
          <w:b/>
        </w:rPr>
        <w:t xml:space="preserve">1. </w:t>
      </w:r>
      <w:r w:rsidR="003862D8" w:rsidRPr="005C45C3">
        <w:rPr>
          <w:b/>
        </w:rPr>
        <w:t>Ведение документации по организации питания</w:t>
      </w:r>
      <w:bookmarkEnd w:id="80"/>
      <w:bookmarkEnd w:id="81"/>
      <w:bookmarkEnd w:id="82"/>
    </w:p>
    <w:p w14:paraId="4F964B2F" w14:textId="77777777" w:rsidR="0096234F" w:rsidRDefault="003862D8">
      <w:pPr>
        <w:pStyle w:val="1"/>
      </w:pPr>
      <w:r>
        <w:t>Наличие приказов:</w:t>
      </w:r>
    </w:p>
    <w:p w14:paraId="53CF349F" w14:textId="77777777" w:rsidR="002B5853" w:rsidRDefault="003862D8">
      <w:pPr>
        <w:pStyle w:val="1"/>
        <w:tabs>
          <w:tab w:val="left" w:leader="underscore" w:pos="9950"/>
        </w:tabs>
        <w:spacing w:after="200"/>
      </w:pPr>
      <w:r>
        <w:t>-о создании бракеражной комиссии</w:t>
      </w:r>
      <w:r>
        <w:tab/>
        <w:t xml:space="preserve"> </w:t>
      </w:r>
    </w:p>
    <w:p w14:paraId="4F229CD7" w14:textId="77777777" w:rsidR="0096234F" w:rsidRDefault="003862D8">
      <w:pPr>
        <w:pStyle w:val="1"/>
        <w:tabs>
          <w:tab w:val="left" w:leader="underscore" w:pos="9950"/>
        </w:tabs>
        <w:spacing w:after="200"/>
      </w:pPr>
      <w:r>
        <w:t>-о контроле за организацией питания</w:t>
      </w:r>
      <w:r w:rsidR="005C45C3">
        <w:t>______________________________________</w:t>
      </w:r>
    </w:p>
    <w:p w14:paraId="7DE7BF37" w14:textId="77777777" w:rsidR="0096234F" w:rsidRDefault="003862D8">
      <w:pPr>
        <w:pStyle w:val="1"/>
        <w:spacing w:after="160" w:line="322" w:lineRule="auto"/>
        <w:jc w:val="both"/>
      </w:pPr>
      <w:r>
        <w:t>-об ответственном за организацию питания</w:t>
      </w:r>
      <w:r w:rsidR="005C45C3">
        <w:t>_______________________________</w:t>
      </w:r>
    </w:p>
    <w:p w14:paraId="3E9F9C63" w14:textId="77777777" w:rsidR="0096234F" w:rsidRDefault="003862D8">
      <w:pPr>
        <w:pStyle w:val="1"/>
        <w:tabs>
          <w:tab w:val="left" w:leader="underscore" w:pos="10146"/>
        </w:tabs>
        <w:spacing w:after="60" w:line="322" w:lineRule="auto"/>
        <w:jc w:val="both"/>
      </w:pPr>
      <w:r>
        <w:lastRenderedPageBreak/>
        <w:t>-об ответственного за снятие проб</w:t>
      </w:r>
      <w:r>
        <w:tab/>
      </w:r>
    </w:p>
    <w:p w14:paraId="0C3F621A" w14:textId="77777777" w:rsidR="001F4118" w:rsidRDefault="003862D8">
      <w:pPr>
        <w:pStyle w:val="1"/>
        <w:spacing w:after="300" w:line="322" w:lineRule="auto"/>
        <w:jc w:val="both"/>
      </w:pPr>
      <w:r>
        <w:t>- об ответственном за хранение суточных проб</w:t>
      </w:r>
      <w:r w:rsidR="00ED5C8E">
        <w:t>_____________________________</w:t>
      </w:r>
      <w:r>
        <w:t xml:space="preserve"> </w:t>
      </w:r>
    </w:p>
    <w:p w14:paraId="76A334A4" w14:textId="77777777" w:rsidR="0096234F" w:rsidRDefault="003862D8" w:rsidP="009E179D">
      <w:pPr>
        <w:pStyle w:val="1"/>
        <w:spacing w:after="100" w:afterAutospacing="1" w:line="322" w:lineRule="auto"/>
        <w:jc w:val="both"/>
      </w:pPr>
      <w:r>
        <w:t>Наличие и соответствие должностных инструкций:</w:t>
      </w:r>
    </w:p>
    <w:p w14:paraId="6E27766E" w14:textId="77777777" w:rsidR="0096234F" w:rsidRDefault="003862D8" w:rsidP="009E179D">
      <w:pPr>
        <w:pStyle w:val="1"/>
        <w:tabs>
          <w:tab w:val="left" w:leader="underscore" w:pos="1229"/>
          <w:tab w:val="left" w:leader="underscore" w:pos="10146"/>
        </w:tabs>
        <w:spacing w:after="100" w:afterAutospacing="1" w:line="322" w:lineRule="auto"/>
        <w:jc w:val="both"/>
      </w:pPr>
      <w:r>
        <w:t>м/с</w:t>
      </w:r>
      <w:r>
        <w:tab/>
      </w:r>
      <w:r>
        <w:tab/>
      </w:r>
    </w:p>
    <w:p w14:paraId="7AF747BA" w14:textId="77777777" w:rsidR="0096234F" w:rsidRDefault="003862D8" w:rsidP="009E179D">
      <w:pPr>
        <w:pStyle w:val="1"/>
        <w:tabs>
          <w:tab w:val="left" w:leader="underscore" w:pos="10146"/>
        </w:tabs>
        <w:spacing w:after="100" w:afterAutospacing="1" w:line="322" w:lineRule="auto"/>
        <w:jc w:val="both"/>
      </w:pPr>
      <w:r>
        <w:t>завхоза</w:t>
      </w:r>
      <w:r>
        <w:tab/>
      </w:r>
    </w:p>
    <w:p w14:paraId="7B87AED1" w14:textId="77777777" w:rsidR="0096234F" w:rsidRDefault="003862D8" w:rsidP="009E179D">
      <w:pPr>
        <w:pStyle w:val="1"/>
        <w:tabs>
          <w:tab w:val="left" w:leader="underscore" w:pos="10146"/>
        </w:tabs>
        <w:spacing w:after="100" w:afterAutospacing="1" w:line="322" w:lineRule="auto"/>
        <w:jc w:val="both"/>
      </w:pPr>
      <w:r>
        <w:t>повара</w:t>
      </w:r>
      <w:r>
        <w:tab/>
      </w:r>
    </w:p>
    <w:p w14:paraId="1F4A78B2" w14:textId="77777777" w:rsidR="0096234F" w:rsidRDefault="003862D8" w:rsidP="009E179D">
      <w:pPr>
        <w:pStyle w:val="1"/>
        <w:tabs>
          <w:tab w:val="left" w:leader="underscore" w:pos="10146"/>
        </w:tabs>
        <w:spacing w:after="100" w:afterAutospacing="1" w:line="322" w:lineRule="auto"/>
        <w:jc w:val="both"/>
      </w:pPr>
      <w:r>
        <w:t>кладовщика</w:t>
      </w:r>
      <w:r>
        <w:tab/>
      </w:r>
    </w:p>
    <w:p w14:paraId="07050661" w14:textId="77777777" w:rsidR="0096234F" w:rsidRDefault="003862D8" w:rsidP="009E179D">
      <w:pPr>
        <w:pStyle w:val="1"/>
        <w:tabs>
          <w:tab w:val="left" w:leader="underscore" w:pos="10146"/>
        </w:tabs>
        <w:spacing w:after="100" w:afterAutospacing="1"/>
        <w:jc w:val="both"/>
      </w:pPr>
      <w:r>
        <w:t>Наличие десятидневного меню</w:t>
      </w:r>
      <w:r>
        <w:tab/>
      </w:r>
    </w:p>
    <w:p w14:paraId="66D2762D" w14:textId="77777777" w:rsidR="0096234F" w:rsidRDefault="003862D8" w:rsidP="009E179D">
      <w:pPr>
        <w:pStyle w:val="1"/>
        <w:spacing w:after="100" w:afterAutospacing="1"/>
        <w:ind w:left="5680"/>
      </w:pPr>
      <w:r>
        <w:t>(утвержденное)</w:t>
      </w:r>
    </w:p>
    <w:p w14:paraId="330C8C5E" w14:textId="77777777" w:rsidR="0096234F" w:rsidRDefault="003862D8" w:rsidP="009E179D">
      <w:pPr>
        <w:pStyle w:val="1"/>
        <w:spacing w:after="100" w:afterAutospacing="1"/>
        <w:jc w:val="both"/>
      </w:pPr>
      <w:r>
        <w:t xml:space="preserve">Наличие копий медицинских книжек установленного образца лиц, сопровождающих продовольственное сырьё </w:t>
      </w:r>
    </w:p>
    <w:p w14:paraId="0371BAD5" w14:textId="77777777" w:rsidR="0096234F" w:rsidRDefault="003862D8" w:rsidP="009E179D">
      <w:pPr>
        <w:pStyle w:val="1"/>
        <w:pBdr>
          <w:bottom w:val="single" w:sz="4" w:space="0" w:color="auto"/>
        </w:pBdr>
        <w:spacing w:after="100" w:afterAutospacing="1" w:line="322" w:lineRule="auto"/>
        <w:jc w:val="both"/>
      </w:pPr>
      <w:r>
        <w:t>Наличие ветеринарных свидетельств на продукты питания</w:t>
      </w:r>
    </w:p>
    <w:p w14:paraId="3D193833" w14:textId="77777777" w:rsidR="00ED5C8E" w:rsidRDefault="00ED5C8E" w:rsidP="009E179D">
      <w:pPr>
        <w:pStyle w:val="1"/>
        <w:pBdr>
          <w:bottom w:val="single" w:sz="4" w:space="0" w:color="auto"/>
        </w:pBdr>
        <w:spacing w:after="100" w:afterAutospacing="1" w:line="322" w:lineRule="auto"/>
        <w:jc w:val="both"/>
      </w:pPr>
    </w:p>
    <w:p w14:paraId="0B8DC68F" w14:textId="77777777" w:rsidR="00ED5C8E" w:rsidRDefault="003862D8" w:rsidP="009E179D">
      <w:pPr>
        <w:pStyle w:val="1"/>
        <w:spacing w:after="100" w:afterAutospacing="1" w:line="360" w:lineRule="auto"/>
        <w:jc w:val="both"/>
      </w:pPr>
      <w:r>
        <w:t>Наличие документов, подтверждающих качество и безопасность пищевых продуктов и продовольственного сырья, соответствие тары</w:t>
      </w:r>
      <w:r w:rsidR="001F4118">
        <w:t xml:space="preserve">. </w:t>
      </w:r>
      <w:r w:rsidR="00ED5C8E">
        <w:t>____________________________</w:t>
      </w:r>
    </w:p>
    <w:p w14:paraId="5907211B" w14:textId="77777777" w:rsidR="0096234F" w:rsidRDefault="003862D8" w:rsidP="009E179D">
      <w:pPr>
        <w:pStyle w:val="1"/>
        <w:spacing w:after="100" w:afterAutospacing="1" w:line="360" w:lineRule="auto"/>
        <w:jc w:val="both"/>
      </w:pPr>
      <w:r>
        <w:t>Наличие маркировочных ярлыков (или их копий) продукции</w:t>
      </w:r>
      <w:r w:rsidR="00ED5C8E">
        <w:t>__________________</w:t>
      </w:r>
    </w:p>
    <w:p w14:paraId="018DFBC1" w14:textId="77777777" w:rsidR="0096234F" w:rsidRDefault="003862D8" w:rsidP="009E179D">
      <w:pPr>
        <w:pStyle w:val="1"/>
        <w:tabs>
          <w:tab w:val="left" w:leader="underscore" w:pos="10146"/>
        </w:tabs>
        <w:spacing w:after="100" w:afterAutospacing="1"/>
        <w:jc w:val="both"/>
      </w:pPr>
      <w:r>
        <w:t>Меню-раскладка</w:t>
      </w:r>
      <w:r>
        <w:tab/>
      </w:r>
    </w:p>
    <w:p w14:paraId="3EFFC0A7" w14:textId="77777777" w:rsidR="0096234F" w:rsidRDefault="003862D8" w:rsidP="009E179D">
      <w:pPr>
        <w:pStyle w:val="1"/>
        <w:pBdr>
          <w:bottom w:val="single" w:sz="4" w:space="0" w:color="auto"/>
        </w:pBdr>
        <w:spacing w:after="100" w:afterAutospacing="1"/>
        <w:jc w:val="center"/>
      </w:pPr>
      <w:r>
        <w:t>(наличие подписи и печати)</w:t>
      </w:r>
    </w:p>
    <w:p w14:paraId="748EA095" w14:textId="77777777" w:rsidR="0096234F" w:rsidRDefault="003862D8" w:rsidP="009E179D">
      <w:pPr>
        <w:pStyle w:val="1"/>
        <w:spacing w:after="100" w:afterAutospacing="1"/>
        <w:jc w:val="center"/>
      </w:pPr>
      <w:r>
        <w:t>(эстетичный вид, ведение, заполнение, исправление)</w:t>
      </w:r>
    </w:p>
    <w:p w14:paraId="1EB3583C" w14:textId="77777777" w:rsidR="0096234F" w:rsidRDefault="003862D8" w:rsidP="009E179D">
      <w:pPr>
        <w:pStyle w:val="1"/>
        <w:tabs>
          <w:tab w:val="left" w:leader="underscore" w:pos="10146"/>
        </w:tabs>
        <w:spacing w:after="100" w:afterAutospacing="1"/>
        <w:jc w:val="both"/>
      </w:pPr>
      <w:r>
        <w:t>Наличие технологических карт</w:t>
      </w:r>
      <w:r>
        <w:tab/>
      </w:r>
    </w:p>
    <w:p w14:paraId="614CC30C" w14:textId="77777777" w:rsidR="0096234F" w:rsidRDefault="003862D8" w:rsidP="009E179D">
      <w:pPr>
        <w:pStyle w:val="1"/>
        <w:spacing w:after="100" w:afterAutospacing="1"/>
        <w:jc w:val="both"/>
      </w:pPr>
      <w:r>
        <w:t xml:space="preserve">Журнал бракеража готовой </w:t>
      </w:r>
      <w:r w:rsidR="00715FE7">
        <w:t>пищевой</w:t>
      </w:r>
      <w:r>
        <w:t xml:space="preserve"> продукции (</w:t>
      </w:r>
      <w:r w:rsidR="00BC2076">
        <w:t xml:space="preserve">приложение </w:t>
      </w:r>
      <w:r w:rsidR="00BC2076" w:rsidRPr="00BC2076">
        <w:rPr>
          <w:color w:val="auto"/>
          <w:lang w:bidi="ar-SA"/>
        </w:rPr>
        <w:t>N 4</w:t>
      </w:r>
      <w:r w:rsidR="00BC2076">
        <w:rPr>
          <w:color w:val="auto"/>
          <w:lang w:bidi="ar-SA"/>
        </w:rPr>
        <w:t xml:space="preserve"> </w:t>
      </w:r>
      <w:r w:rsidR="00BC2076" w:rsidRPr="00BC2076">
        <w:rPr>
          <w:color w:val="auto"/>
          <w:lang w:bidi="ar-SA"/>
        </w:rPr>
        <w:t>к СанПиН 2.3/2.4.3590-20</w:t>
      </w:r>
      <w:r w:rsidR="00BC2076">
        <w:rPr>
          <w:color w:val="auto"/>
          <w:lang w:bidi="ar-SA"/>
        </w:rPr>
        <w:t>)</w:t>
      </w:r>
      <w:r>
        <w:tab/>
      </w:r>
    </w:p>
    <w:p w14:paraId="58E3879D" w14:textId="77777777" w:rsidR="0096234F" w:rsidRDefault="003862D8" w:rsidP="009E179D">
      <w:pPr>
        <w:pStyle w:val="1"/>
        <w:pBdr>
          <w:top w:val="single" w:sz="4" w:space="0" w:color="auto"/>
        </w:pBdr>
        <w:spacing w:after="100" w:afterAutospacing="1"/>
        <w:jc w:val="center"/>
      </w:pPr>
      <w:r>
        <w:t>(прошнурован, пронумерован, скреплен печатью, наличие подписи ответственного</w:t>
      </w:r>
      <w:r>
        <w:br/>
        <w:t>лица)</w:t>
      </w:r>
    </w:p>
    <w:p w14:paraId="2BD66D39" w14:textId="77777777" w:rsidR="0096234F" w:rsidRDefault="003862D8" w:rsidP="009E179D">
      <w:pPr>
        <w:pStyle w:val="1"/>
        <w:pBdr>
          <w:bottom w:val="single" w:sz="4" w:space="0" w:color="auto"/>
        </w:pBdr>
        <w:spacing w:after="100" w:afterAutospacing="1"/>
      </w:pPr>
      <w:r>
        <w:lastRenderedPageBreak/>
        <w:t>Журнал бракеража ско</w:t>
      </w:r>
      <w:r w:rsidR="00BC2076">
        <w:t>ропортящ</w:t>
      </w:r>
      <w:r w:rsidR="00715FE7">
        <w:t>ейся пищевой продукции</w:t>
      </w:r>
      <w:r w:rsidR="00BC2076">
        <w:t xml:space="preserve"> </w:t>
      </w:r>
      <w:r>
        <w:t xml:space="preserve">(приложение </w:t>
      </w:r>
      <w:r w:rsidR="00BC2076">
        <w:t xml:space="preserve">№ </w:t>
      </w:r>
      <w:r>
        <w:t>5 к СанПиН 2.</w:t>
      </w:r>
      <w:r w:rsidR="00BC2076">
        <w:t>3/2.4.3590-20</w:t>
      </w:r>
      <w:r>
        <w:t>)</w:t>
      </w:r>
    </w:p>
    <w:p w14:paraId="5C28FFB8" w14:textId="77777777" w:rsidR="0096234F" w:rsidRDefault="003862D8" w:rsidP="009E179D">
      <w:pPr>
        <w:pStyle w:val="1"/>
        <w:spacing w:after="100" w:afterAutospacing="1"/>
        <w:jc w:val="center"/>
      </w:pPr>
      <w:r>
        <w:t>(прошнурован, пронумерован, скреплен печатью, наличие подписи ответственного</w:t>
      </w:r>
      <w:r>
        <w:br/>
        <w:t>лица)</w:t>
      </w:r>
    </w:p>
    <w:p w14:paraId="2BE711C8" w14:textId="77777777" w:rsidR="00596A7F" w:rsidRDefault="003862D8" w:rsidP="009E179D">
      <w:pPr>
        <w:pStyle w:val="1"/>
        <w:spacing w:after="100" w:afterAutospacing="1"/>
        <w:jc w:val="both"/>
      </w:pPr>
      <w:r>
        <w:t>Наличие контроля за рационом питания (</w:t>
      </w:r>
      <w:r w:rsidR="00596A7F">
        <w:t xml:space="preserve">приложение </w:t>
      </w:r>
      <w:r w:rsidR="00596A7F" w:rsidRPr="00BC2076">
        <w:rPr>
          <w:color w:val="auto"/>
          <w:lang w:bidi="ar-SA"/>
        </w:rPr>
        <w:t xml:space="preserve">N </w:t>
      </w:r>
      <w:r w:rsidR="00596A7F">
        <w:rPr>
          <w:color w:val="auto"/>
          <w:lang w:bidi="ar-SA"/>
        </w:rPr>
        <w:t xml:space="preserve">6 </w:t>
      </w:r>
      <w:r w:rsidR="00596A7F" w:rsidRPr="00BC2076">
        <w:rPr>
          <w:color w:val="auto"/>
          <w:lang w:bidi="ar-SA"/>
        </w:rPr>
        <w:t>к СанПиН 2.3/2.4.3590-20</w:t>
      </w:r>
      <w:r w:rsidR="00596A7F">
        <w:rPr>
          <w:color w:val="auto"/>
          <w:lang w:bidi="ar-SA"/>
        </w:rPr>
        <w:t>)</w:t>
      </w:r>
      <w:r w:rsidR="00596A7F">
        <w:tab/>
      </w:r>
    </w:p>
    <w:p w14:paraId="5AA1FAA0" w14:textId="77777777" w:rsidR="0096234F" w:rsidRDefault="003862D8" w:rsidP="009E179D">
      <w:pPr>
        <w:pStyle w:val="1"/>
        <w:tabs>
          <w:tab w:val="left" w:leader="underscore" w:pos="10103"/>
        </w:tabs>
        <w:spacing w:after="100" w:afterAutospacing="1"/>
        <w:jc w:val="both"/>
      </w:pPr>
      <w:r>
        <w:t>Книга складского учета</w:t>
      </w:r>
      <w:r>
        <w:tab/>
      </w:r>
    </w:p>
    <w:p w14:paraId="1318A538" w14:textId="77777777" w:rsidR="0096234F" w:rsidRDefault="003862D8" w:rsidP="009E179D">
      <w:pPr>
        <w:pStyle w:val="1"/>
        <w:tabs>
          <w:tab w:val="left" w:leader="underscore" w:pos="10103"/>
        </w:tabs>
        <w:spacing w:after="100" w:afterAutospacing="1"/>
        <w:jc w:val="both"/>
      </w:pPr>
      <w:r>
        <w:t>Наличие графика выдачи еды</w:t>
      </w:r>
      <w:r>
        <w:tab/>
      </w:r>
    </w:p>
    <w:p w14:paraId="338707B2" w14:textId="77777777" w:rsidR="0096234F" w:rsidRDefault="003862D8" w:rsidP="009E179D">
      <w:pPr>
        <w:pStyle w:val="1"/>
        <w:tabs>
          <w:tab w:val="left" w:leader="underscore" w:pos="10103"/>
        </w:tabs>
        <w:spacing w:after="100" w:afterAutospacing="1"/>
        <w:jc w:val="both"/>
      </w:pPr>
      <w:r w:rsidRPr="002B5853">
        <w:t xml:space="preserve">Наличие журнала учета температурного режима в холодильном оборудовании (приложение </w:t>
      </w:r>
      <w:r w:rsidR="00AD016E" w:rsidRPr="002B5853">
        <w:rPr>
          <w:color w:val="auto"/>
          <w:lang w:bidi="ar-SA"/>
        </w:rPr>
        <w:t>2 к СанПиН 2.3/2.4.3590-20</w:t>
      </w:r>
      <w:r w:rsidRPr="002B5853">
        <w:t>)</w:t>
      </w:r>
      <w:r>
        <w:t xml:space="preserve"> </w:t>
      </w:r>
      <w:r>
        <w:tab/>
      </w:r>
    </w:p>
    <w:p w14:paraId="5E3F13E6" w14:textId="77777777" w:rsidR="001F4118" w:rsidRDefault="001F4118" w:rsidP="009E179D">
      <w:pPr>
        <w:pStyle w:val="1"/>
        <w:tabs>
          <w:tab w:val="left" w:leader="underscore" w:pos="10103"/>
        </w:tabs>
        <w:spacing w:after="100" w:afterAutospacing="1"/>
        <w:jc w:val="both"/>
        <w:rPr>
          <w:b/>
        </w:rPr>
      </w:pPr>
      <w:r w:rsidRPr="001F4118">
        <w:rPr>
          <w:b/>
        </w:rPr>
        <w:t>3. Хранение продуктов питания на складе:</w:t>
      </w:r>
    </w:p>
    <w:p w14:paraId="34EB4F66" w14:textId="77777777" w:rsidR="00995367" w:rsidRDefault="00995367" w:rsidP="009E179D">
      <w:pPr>
        <w:pStyle w:val="1"/>
        <w:tabs>
          <w:tab w:val="left" w:leader="underscore" w:pos="10103"/>
        </w:tabs>
        <w:spacing w:after="100" w:afterAutospacing="1"/>
        <w:jc w:val="both"/>
        <w:rPr>
          <w:color w:val="auto"/>
          <w:lang w:bidi="ar-SA"/>
        </w:rPr>
      </w:pPr>
      <w:r w:rsidRPr="00995367">
        <w:t>Наличие в складских помещениях для хранения продукции приборов для</w:t>
      </w:r>
      <w:r>
        <w:t xml:space="preserve"> измерения</w:t>
      </w:r>
      <w:r w:rsidRPr="00995367">
        <w:t xml:space="preserve"> о</w:t>
      </w:r>
      <w:r>
        <w:t>тносительной влажности и темпер</w:t>
      </w:r>
      <w:r w:rsidRPr="00995367">
        <w:t>атуры воздуха, в холодильном оборудовании наличие контрольных термометров (п 3.13.</w:t>
      </w:r>
      <w:r w:rsidRPr="002B5853">
        <w:rPr>
          <w:color w:val="auto"/>
          <w:lang w:bidi="ar-SA"/>
        </w:rPr>
        <w:t>СанПиН 2.3/2.4.3590-20</w:t>
      </w:r>
      <w:r>
        <w:rPr>
          <w:color w:val="auto"/>
          <w:lang w:bidi="ar-SA"/>
        </w:rPr>
        <w:t>)</w:t>
      </w:r>
    </w:p>
    <w:p w14:paraId="4251C4A9" w14:textId="77777777" w:rsidR="0096234F" w:rsidRDefault="003862D8" w:rsidP="009E179D">
      <w:pPr>
        <w:pStyle w:val="1"/>
        <w:tabs>
          <w:tab w:val="left" w:leader="underscore" w:pos="10103"/>
        </w:tabs>
        <w:spacing w:after="100" w:afterAutospacing="1"/>
        <w:jc w:val="both"/>
      </w:pPr>
      <w:r>
        <w:t>Наличие стеллажей для хранения продуктов питания</w:t>
      </w:r>
      <w:r w:rsidR="001F4118">
        <w:t>________________________</w:t>
      </w:r>
    </w:p>
    <w:p w14:paraId="55F2619B" w14:textId="77777777" w:rsidR="0096234F" w:rsidRDefault="003862D8" w:rsidP="009E179D">
      <w:pPr>
        <w:pStyle w:val="1"/>
        <w:spacing w:after="100" w:afterAutospacing="1"/>
        <w:jc w:val="both"/>
      </w:pPr>
      <w:r>
        <w:t>Хранение продуктов питания в холодильниках</w:t>
      </w:r>
      <w:r w:rsidR="001F4118">
        <w:t>_____________________________</w:t>
      </w:r>
    </w:p>
    <w:p w14:paraId="4E976BD2" w14:textId="77777777" w:rsidR="0096234F" w:rsidRDefault="003862D8" w:rsidP="009E179D">
      <w:pPr>
        <w:pStyle w:val="1"/>
        <w:spacing w:after="100" w:afterAutospacing="1"/>
        <w:jc w:val="both"/>
      </w:pPr>
      <w:r>
        <w:t xml:space="preserve">Наличие суточных проб и условия хранения (п. </w:t>
      </w:r>
      <w:r w:rsidR="000F0589">
        <w:t>8.1.10</w:t>
      </w:r>
      <w:r w:rsidR="00A261BF">
        <w:t>.</w:t>
      </w:r>
      <w:r>
        <w:t xml:space="preserve"> СанПиН </w:t>
      </w:r>
      <w:r w:rsidR="00A261BF" w:rsidRPr="00BC2076">
        <w:rPr>
          <w:color w:val="auto"/>
          <w:lang w:bidi="ar-SA"/>
        </w:rPr>
        <w:t>2.3/2.4.3590-20</w:t>
      </w:r>
      <w:r>
        <w:t>)</w:t>
      </w:r>
    </w:p>
    <w:p w14:paraId="22104270" w14:textId="77777777" w:rsidR="0096234F" w:rsidRDefault="003862D8" w:rsidP="009E179D">
      <w:pPr>
        <w:pStyle w:val="1"/>
        <w:pBdr>
          <w:top w:val="single" w:sz="4" w:space="0" w:color="auto"/>
        </w:pBdr>
        <w:spacing w:after="100" w:afterAutospacing="1"/>
      </w:pPr>
      <w:r>
        <w:t>Выполнение температурного режима в холодильниках:</w:t>
      </w:r>
    </w:p>
    <w:p w14:paraId="64D192C9" w14:textId="77777777" w:rsidR="0096234F" w:rsidRDefault="003862D8" w:rsidP="009E179D">
      <w:pPr>
        <w:pStyle w:val="1"/>
        <w:spacing w:after="100" w:afterAutospacing="1"/>
        <w:jc w:val="both"/>
      </w:pPr>
      <w:r>
        <w:t>На пищеблоке</w:t>
      </w:r>
    </w:p>
    <w:p w14:paraId="56F90987" w14:textId="77777777" w:rsidR="0096234F" w:rsidRDefault="003862D8" w:rsidP="009E179D">
      <w:pPr>
        <w:pStyle w:val="1"/>
        <w:tabs>
          <w:tab w:val="left" w:leader="underscore" w:pos="10100"/>
        </w:tabs>
        <w:spacing w:after="100" w:afterAutospacing="1"/>
      </w:pPr>
      <w:r>
        <w:t>На складе</w:t>
      </w:r>
      <w:r>
        <w:tab/>
      </w:r>
    </w:p>
    <w:p w14:paraId="2AEF5816" w14:textId="77777777" w:rsidR="0096234F" w:rsidRDefault="001F4118" w:rsidP="009E179D">
      <w:pPr>
        <w:pStyle w:val="1"/>
        <w:spacing w:after="100" w:afterAutospacing="1"/>
        <w:ind w:left="480"/>
        <w:rPr>
          <w:b/>
          <w:bCs/>
        </w:rPr>
      </w:pPr>
      <w:bookmarkStart w:id="83" w:name="bookmark104"/>
      <w:bookmarkEnd w:id="83"/>
      <w:r>
        <w:rPr>
          <w:b/>
          <w:bCs/>
        </w:rPr>
        <w:t xml:space="preserve">4. </w:t>
      </w:r>
      <w:r w:rsidR="00995367">
        <w:rPr>
          <w:b/>
          <w:bCs/>
        </w:rPr>
        <w:t>Контроль за качеством питания</w:t>
      </w:r>
      <w:r w:rsidR="003862D8">
        <w:rPr>
          <w:b/>
          <w:bCs/>
        </w:rPr>
        <w:t>:</w:t>
      </w:r>
    </w:p>
    <w:p w14:paraId="3B1307E1" w14:textId="77777777" w:rsidR="001F4118" w:rsidRDefault="001F4118" w:rsidP="009E179D">
      <w:pPr>
        <w:pStyle w:val="1"/>
        <w:spacing w:after="100" w:afterAutospacing="1"/>
        <w:ind w:left="480"/>
      </w:pPr>
    </w:p>
    <w:p w14:paraId="64220BF1" w14:textId="77777777" w:rsidR="0096234F" w:rsidRDefault="003862D8" w:rsidP="009E179D">
      <w:pPr>
        <w:pStyle w:val="1"/>
        <w:spacing w:after="100" w:afterAutospacing="1" w:line="230" w:lineRule="auto"/>
        <w:jc w:val="both"/>
      </w:pPr>
      <w:r>
        <w:t>Соответствие количества столовой посуды и детей по списку</w:t>
      </w:r>
      <w:r w:rsidR="001F4118">
        <w:t>_________________</w:t>
      </w:r>
    </w:p>
    <w:p w14:paraId="09310827" w14:textId="77777777" w:rsidR="0096234F" w:rsidRDefault="003862D8" w:rsidP="009E179D">
      <w:pPr>
        <w:pStyle w:val="1"/>
        <w:tabs>
          <w:tab w:val="left" w:leader="underscore" w:pos="10100"/>
        </w:tabs>
        <w:spacing w:after="100" w:afterAutospacing="1"/>
        <w:jc w:val="both"/>
      </w:pPr>
      <w:r>
        <w:t>Соответствие порций и объёма блюд</w:t>
      </w:r>
      <w:r>
        <w:tab/>
      </w:r>
    </w:p>
    <w:p w14:paraId="39126D5A" w14:textId="77777777" w:rsidR="0096234F" w:rsidRDefault="003862D8" w:rsidP="009E179D">
      <w:pPr>
        <w:pStyle w:val="1"/>
        <w:tabs>
          <w:tab w:val="left" w:leader="underscore" w:pos="10100"/>
        </w:tabs>
        <w:spacing w:after="100" w:afterAutospacing="1"/>
        <w:jc w:val="both"/>
      </w:pPr>
      <w:r>
        <w:t>Наличие и соответствие спецодежды</w:t>
      </w:r>
      <w:r>
        <w:tab/>
      </w:r>
    </w:p>
    <w:p w14:paraId="12F9DD7B" w14:textId="77777777" w:rsidR="00995367" w:rsidRDefault="001F4118" w:rsidP="009E179D">
      <w:pPr>
        <w:pStyle w:val="1"/>
        <w:tabs>
          <w:tab w:val="left" w:leader="underscore" w:pos="10100"/>
        </w:tabs>
        <w:spacing w:after="100" w:afterAutospacing="1"/>
        <w:jc w:val="both"/>
      </w:pPr>
      <w:r>
        <w:t xml:space="preserve">Наличие в моечных «Инструкций о правилах мытья посуды и инвентаря» (п. 8.4.5 СанПиН </w:t>
      </w:r>
      <w:r w:rsidRPr="00BC2076">
        <w:rPr>
          <w:color w:val="auto"/>
          <w:lang w:bidi="ar-SA"/>
        </w:rPr>
        <w:t>2.3/2.4.3590-20</w:t>
      </w:r>
      <w:r>
        <w:t>)_______________________________________________</w:t>
      </w:r>
    </w:p>
    <w:p w14:paraId="16B26B9D" w14:textId="77777777" w:rsidR="0096234F" w:rsidRDefault="00995367" w:rsidP="009E179D">
      <w:pPr>
        <w:pStyle w:val="1"/>
        <w:tabs>
          <w:tab w:val="left" w:leader="underscore" w:pos="10100"/>
        </w:tabs>
        <w:spacing w:after="100" w:afterAutospacing="1"/>
        <w:jc w:val="both"/>
      </w:pPr>
      <w:r>
        <w:rPr>
          <w:b/>
          <w:bCs/>
        </w:rPr>
        <w:lastRenderedPageBreak/>
        <w:t xml:space="preserve">5 </w:t>
      </w:r>
      <w:r w:rsidR="003862D8">
        <w:rPr>
          <w:b/>
          <w:bCs/>
        </w:rPr>
        <w:t>.Санитарное состояние пищеблока:</w:t>
      </w:r>
    </w:p>
    <w:p w14:paraId="55D714CA" w14:textId="77777777" w:rsidR="0096234F" w:rsidRDefault="003862D8" w:rsidP="009E179D">
      <w:pPr>
        <w:pStyle w:val="1"/>
        <w:spacing w:after="100" w:afterAutospacing="1"/>
        <w:jc w:val="both"/>
      </w:pPr>
      <w:r>
        <w:t>Наличие маркировки и соответствие посуды (п.</w:t>
      </w:r>
      <w:r w:rsidR="0060584D">
        <w:t>2.4.6.2</w:t>
      </w:r>
      <w:r>
        <w:t xml:space="preserve"> </w:t>
      </w:r>
      <w:r w:rsidR="0060584D">
        <w:t>СП</w:t>
      </w:r>
      <w:r>
        <w:t xml:space="preserve"> 2.4.</w:t>
      </w:r>
      <w:r w:rsidR="0060584D">
        <w:t>3648-20</w:t>
      </w:r>
      <w:r>
        <w:t>)</w:t>
      </w:r>
    </w:p>
    <w:p w14:paraId="37457069" w14:textId="77777777" w:rsidR="00C56E12" w:rsidRDefault="003862D8" w:rsidP="009E179D">
      <w:pPr>
        <w:pStyle w:val="1"/>
        <w:spacing w:after="100" w:afterAutospacing="1"/>
        <w:jc w:val="both"/>
      </w:pPr>
      <w:r>
        <w:t>Наличие и хранении моющих и дезинфицирующих средств на пищеблоке</w:t>
      </w:r>
    </w:p>
    <w:p w14:paraId="7DF63C9D" w14:textId="77777777" w:rsidR="0096234F" w:rsidRDefault="003862D8" w:rsidP="009E179D">
      <w:pPr>
        <w:pStyle w:val="1"/>
        <w:spacing w:after="100" w:afterAutospacing="1"/>
        <w:jc w:val="both"/>
      </w:pPr>
      <w:r>
        <w:t>Наличие спецодежды у работника пищеблока:</w:t>
      </w:r>
    </w:p>
    <w:p w14:paraId="6A805662" w14:textId="77777777" w:rsidR="0096234F" w:rsidRDefault="003862D8">
      <w:pPr>
        <w:pStyle w:val="1"/>
        <w:tabs>
          <w:tab w:val="left" w:leader="underscore" w:pos="10100"/>
        </w:tabs>
        <w:spacing w:after="160"/>
        <w:jc w:val="both"/>
      </w:pPr>
      <w:r>
        <w:t>Косынки</w:t>
      </w:r>
      <w:r>
        <w:tab/>
      </w:r>
    </w:p>
    <w:p w14:paraId="587ED779" w14:textId="77777777" w:rsidR="0096234F" w:rsidRDefault="003862D8">
      <w:pPr>
        <w:pStyle w:val="1"/>
        <w:tabs>
          <w:tab w:val="left" w:leader="underscore" w:pos="10100"/>
        </w:tabs>
        <w:spacing w:after="160"/>
        <w:jc w:val="both"/>
      </w:pPr>
      <w:r>
        <w:t>Халаты</w:t>
      </w:r>
      <w:r>
        <w:tab/>
      </w:r>
    </w:p>
    <w:p w14:paraId="151D300D" w14:textId="77777777" w:rsidR="0096234F" w:rsidRDefault="003862D8">
      <w:pPr>
        <w:pStyle w:val="1"/>
        <w:tabs>
          <w:tab w:val="left" w:leader="underscore" w:pos="10100"/>
        </w:tabs>
        <w:spacing w:after="160"/>
        <w:jc w:val="both"/>
      </w:pPr>
      <w:r>
        <w:t>Фартуки</w:t>
      </w:r>
      <w:r>
        <w:tab/>
      </w:r>
    </w:p>
    <w:p w14:paraId="1BC91633" w14:textId="77777777" w:rsidR="0096234F" w:rsidRDefault="003862D8">
      <w:pPr>
        <w:pStyle w:val="1"/>
        <w:tabs>
          <w:tab w:val="left" w:leader="underscore" w:pos="10100"/>
        </w:tabs>
        <w:spacing w:after="160"/>
        <w:jc w:val="both"/>
      </w:pPr>
      <w:r>
        <w:t>Перчатки</w:t>
      </w:r>
      <w:r>
        <w:tab/>
      </w:r>
    </w:p>
    <w:p w14:paraId="0C657434" w14:textId="77777777" w:rsidR="0096234F" w:rsidRDefault="003862D8">
      <w:pPr>
        <w:pStyle w:val="1"/>
        <w:spacing w:after="160"/>
        <w:jc w:val="both"/>
      </w:pPr>
      <w:r>
        <w:t>Наличие резиновых ковриков возле электрооборудования</w:t>
      </w:r>
    </w:p>
    <w:p w14:paraId="2B27A1EB" w14:textId="77777777" w:rsidR="0096234F" w:rsidRDefault="003862D8">
      <w:pPr>
        <w:pStyle w:val="22"/>
        <w:keepNext/>
        <w:keepLines/>
        <w:spacing w:after="0"/>
        <w:jc w:val="both"/>
      </w:pPr>
      <w:bookmarkStart w:id="84" w:name="bookmark105"/>
      <w:bookmarkStart w:id="85" w:name="bookmark106"/>
      <w:bookmarkStart w:id="86" w:name="bookmark107"/>
      <w:r>
        <w:t>б.Общее состояние пищеблока:</w:t>
      </w:r>
      <w:bookmarkEnd w:id="84"/>
      <w:bookmarkEnd w:id="85"/>
      <w:bookmarkEnd w:id="86"/>
    </w:p>
    <w:p w14:paraId="2A7B8299" w14:textId="77777777" w:rsidR="0096234F" w:rsidRDefault="003862D8">
      <w:pPr>
        <w:pStyle w:val="1"/>
        <w:tabs>
          <w:tab w:val="left" w:leader="underscore" w:pos="10147"/>
        </w:tabs>
        <w:spacing w:after="140"/>
        <w:jc w:val="both"/>
      </w:pPr>
      <w:r>
        <w:t>Хорошее</w:t>
      </w:r>
      <w:r>
        <w:tab/>
      </w:r>
    </w:p>
    <w:p w14:paraId="5F4DF355" w14:textId="77777777" w:rsidR="0096234F" w:rsidRDefault="003862D8">
      <w:pPr>
        <w:pStyle w:val="1"/>
        <w:tabs>
          <w:tab w:val="left" w:leader="underscore" w:pos="10147"/>
        </w:tabs>
        <w:spacing w:after="140"/>
        <w:jc w:val="both"/>
      </w:pPr>
      <w:r>
        <w:t>Удовлетворительное</w:t>
      </w:r>
      <w:r>
        <w:tab/>
      </w:r>
    </w:p>
    <w:p w14:paraId="4C7CF638" w14:textId="77777777" w:rsidR="0096234F" w:rsidRDefault="00E874A1">
      <w:pPr>
        <w:pStyle w:val="1"/>
        <w:tabs>
          <w:tab w:val="left" w:leader="underscore" w:pos="10147"/>
        </w:tabs>
        <w:spacing w:after="140"/>
        <w:jc w:val="both"/>
      </w:pPr>
      <w:r>
        <w:t>Неудовлетворительно</w:t>
      </w:r>
      <w:r w:rsidR="003862D8">
        <w:t>е</w:t>
      </w:r>
      <w:r w:rsidR="003862D8">
        <w:tab/>
      </w:r>
    </w:p>
    <w:p w14:paraId="70FEA339" w14:textId="77777777" w:rsidR="0096234F" w:rsidRDefault="003862D8" w:rsidP="009E179D">
      <w:pPr>
        <w:pStyle w:val="1"/>
        <w:spacing w:after="100" w:afterAutospacing="1"/>
        <w:jc w:val="both"/>
      </w:pPr>
      <w:r>
        <w:t>Контроль за остатками продуктов питания на складе:</w:t>
      </w:r>
    </w:p>
    <w:p w14:paraId="73C8BC96" w14:textId="77777777" w:rsidR="0096234F" w:rsidRDefault="003862D8" w:rsidP="009E179D">
      <w:pPr>
        <w:pStyle w:val="1"/>
        <w:pBdr>
          <w:top w:val="single" w:sz="4" w:space="0" w:color="auto"/>
        </w:pBdr>
        <w:spacing w:after="100" w:afterAutospacing="1"/>
        <w:jc w:val="both"/>
      </w:pPr>
      <w:r>
        <w:t>Контрольное взвешивание готовых блюд на пищеблоке</w:t>
      </w:r>
    </w:p>
    <w:p w14:paraId="76F7C27F" w14:textId="77777777" w:rsidR="0096234F" w:rsidRDefault="003862D8" w:rsidP="009E179D">
      <w:pPr>
        <w:pStyle w:val="1"/>
        <w:tabs>
          <w:tab w:val="left" w:leader="underscore" w:pos="5986"/>
          <w:tab w:val="left" w:leader="underscore" w:pos="9610"/>
        </w:tabs>
        <w:spacing w:after="100" w:afterAutospacing="1"/>
      </w:pPr>
      <w:r>
        <w:t>С Актом ознакомлен:</w:t>
      </w:r>
      <w:r>
        <w:tab/>
        <w:t xml:space="preserve"> </w:t>
      </w:r>
      <w:r>
        <w:tab/>
      </w:r>
    </w:p>
    <w:p w14:paraId="19ED73A8" w14:textId="77777777" w:rsidR="0096234F" w:rsidRDefault="003862D8">
      <w:pPr>
        <w:pStyle w:val="1"/>
        <w:tabs>
          <w:tab w:val="left" w:pos="4738"/>
        </w:tabs>
        <w:spacing w:after="140"/>
        <w:ind w:right="540"/>
        <w:jc w:val="right"/>
      </w:pPr>
      <w:r>
        <w:t>(подпись)</w:t>
      </w:r>
      <w:r>
        <w:tab/>
        <w:t>(Ф.И.О.)</w:t>
      </w:r>
    </w:p>
    <w:p w14:paraId="457AAEB3" w14:textId="77777777" w:rsidR="0096234F" w:rsidRDefault="003862D8">
      <w:pPr>
        <w:pStyle w:val="1"/>
        <w:spacing w:after="620"/>
      </w:pPr>
      <w:r>
        <w:t>Акт составлен в 2-х экземплярах «</w:t>
      </w:r>
      <w:r w:rsidR="00E874A1">
        <w:t>___</w:t>
      </w:r>
      <w:r>
        <w:t>»</w:t>
      </w:r>
      <w:r w:rsidR="00E874A1">
        <w:t>___________</w:t>
      </w:r>
      <w:r>
        <w:t>20</w:t>
      </w:r>
      <w:r w:rsidR="00E874A1">
        <w:t>__</w:t>
      </w:r>
      <w:r>
        <w:t>года</w:t>
      </w:r>
    </w:p>
    <w:p w14:paraId="0E8CEB7D" w14:textId="77777777" w:rsidR="0096234F" w:rsidRDefault="003862D8">
      <w:pPr>
        <w:pStyle w:val="1"/>
        <w:tabs>
          <w:tab w:val="left" w:pos="3811"/>
        </w:tabs>
        <w:spacing w:after="300"/>
      </w:pPr>
      <w:r>
        <w:t>Председатель</w:t>
      </w:r>
      <w:r>
        <w:tab/>
        <w:t xml:space="preserve">комиссии: </w:t>
      </w:r>
    </w:p>
    <w:p w14:paraId="4F32C172" w14:textId="77777777" w:rsidR="0096234F" w:rsidRDefault="003862D8">
      <w:pPr>
        <w:pStyle w:val="1"/>
        <w:tabs>
          <w:tab w:val="right" w:pos="7858"/>
        </w:tabs>
        <w:jc w:val="center"/>
      </w:pPr>
      <w:r>
        <w:t>(подпись)</w:t>
      </w:r>
      <w:r>
        <w:tab/>
        <w:t>(Ф.И.О.)</w:t>
      </w:r>
    </w:p>
    <w:p w14:paraId="6934249A" w14:textId="77777777" w:rsidR="0096234F" w:rsidRDefault="003862D8">
      <w:pPr>
        <w:pStyle w:val="1"/>
        <w:spacing w:after="300"/>
      </w:pPr>
      <w:r>
        <w:t>Члены комиссии:</w:t>
      </w:r>
    </w:p>
    <w:p w14:paraId="106D2142" w14:textId="77777777" w:rsidR="0096234F" w:rsidRDefault="003862D8">
      <w:pPr>
        <w:pStyle w:val="1"/>
        <w:tabs>
          <w:tab w:val="right" w:pos="9174"/>
        </w:tabs>
        <w:spacing w:after="300"/>
        <w:ind w:left="2320"/>
      </w:pPr>
      <w:r>
        <w:t>(подпись)</w:t>
      </w:r>
      <w:r>
        <w:tab/>
        <w:t>(Ф.И.О.)</w:t>
      </w:r>
    </w:p>
    <w:p w14:paraId="45A19760" w14:textId="77777777" w:rsidR="0096234F" w:rsidRDefault="003862D8">
      <w:pPr>
        <w:pStyle w:val="1"/>
        <w:tabs>
          <w:tab w:val="right" w:pos="9174"/>
        </w:tabs>
        <w:spacing w:after="300"/>
        <w:ind w:left="2320"/>
      </w:pPr>
      <w:r>
        <w:t>(подпись)</w:t>
      </w:r>
      <w:r>
        <w:tab/>
        <w:t>(Ф.И.О.)</w:t>
      </w:r>
    </w:p>
    <w:p w14:paraId="633912C4" w14:textId="77777777" w:rsidR="0096234F" w:rsidRDefault="003862D8">
      <w:pPr>
        <w:pStyle w:val="1"/>
        <w:tabs>
          <w:tab w:val="right" w:pos="9174"/>
        </w:tabs>
        <w:spacing w:after="300"/>
        <w:ind w:left="2320"/>
      </w:pPr>
      <w:r>
        <w:t>(подпись)</w:t>
      </w:r>
      <w:r>
        <w:tab/>
        <w:t>(Ф.И.О.)</w:t>
      </w:r>
    </w:p>
    <w:sectPr w:rsidR="0096234F" w:rsidSect="0096234F">
      <w:headerReference w:type="default" r:id="rId8"/>
      <w:headerReference w:type="first" r:id="rId9"/>
      <w:pgSz w:w="11900" w:h="16840"/>
      <w:pgMar w:top="1194" w:right="428" w:bottom="1252" w:left="11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4FD1" w14:textId="77777777" w:rsidR="00386E35" w:rsidRDefault="00386E35" w:rsidP="0096234F">
      <w:r>
        <w:separator/>
      </w:r>
    </w:p>
  </w:endnote>
  <w:endnote w:type="continuationSeparator" w:id="0">
    <w:p w14:paraId="3B569DB1" w14:textId="77777777" w:rsidR="00386E35" w:rsidRDefault="00386E35" w:rsidP="0096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0A020" w14:textId="77777777" w:rsidR="00386E35" w:rsidRDefault="00386E35"/>
  </w:footnote>
  <w:footnote w:type="continuationSeparator" w:id="0">
    <w:p w14:paraId="6DFEB762" w14:textId="77777777" w:rsidR="00386E35" w:rsidRDefault="00386E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D9BA" w14:textId="77777777" w:rsidR="00845E04" w:rsidRDefault="00845E04">
    <w:pPr>
      <w:pStyle w:val="ad"/>
    </w:pPr>
    <w:r>
      <w:t>[Введите текст]</w:t>
    </w:r>
  </w:p>
  <w:p w14:paraId="0AFEA75D" w14:textId="77777777" w:rsidR="0096234F" w:rsidRDefault="0096234F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9FE8" w14:textId="77777777" w:rsidR="0096234F" w:rsidRDefault="0096234F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858"/>
    <w:multiLevelType w:val="multilevel"/>
    <w:tmpl w:val="00FE710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0B468A"/>
    <w:multiLevelType w:val="multilevel"/>
    <w:tmpl w:val="C7A457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E622DC"/>
    <w:multiLevelType w:val="multilevel"/>
    <w:tmpl w:val="F7FAE6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7D1A15"/>
    <w:multiLevelType w:val="multilevel"/>
    <w:tmpl w:val="FCE47C68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42A2FE1"/>
    <w:multiLevelType w:val="multilevel"/>
    <w:tmpl w:val="234EB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94486C"/>
    <w:multiLevelType w:val="multilevel"/>
    <w:tmpl w:val="25E4E82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0B7F85"/>
    <w:multiLevelType w:val="multilevel"/>
    <w:tmpl w:val="B6F42E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8A16AF"/>
    <w:multiLevelType w:val="multilevel"/>
    <w:tmpl w:val="346A2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221A5D"/>
    <w:multiLevelType w:val="multilevel"/>
    <w:tmpl w:val="49A6EAC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E26E62"/>
    <w:multiLevelType w:val="multilevel"/>
    <w:tmpl w:val="CC2E9D7A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A1316A"/>
    <w:multiLevelType w:val="multilevel"/>
    <w:tmpl w:val="E8CEE4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AD571A"/>
    <w:multiLevelType w:val="multilevel"/>
    <w:tmpl w:val="7B5015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F63079"/>
    <w:multiLevelType w:val="multilevel"/>
    <w:tmpl w:val="B23C4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B86135"/>
    <w:multiLevelType w:val="multilevel"/>
    <w:tmpl w:val="E37C8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32324234">
    <w:abstractNumId w:val="12"/>
  </w:num>
  <w:num w:numId="2" w16cid:durableId="1511329216">
    <w:abstractNumId w:val="6"/>
  </w:num>
  <w:num w:numId="3" w16cid:durableId="1313872218">
    <w:abstractNumId w:val="3"/>
  </w:num>
  <w:num w:numId="4" w16cid:durableId="1577591651">
    <w:abstractNumId w:val="2"/>
  </w:num>
  <w:num w:numId="5" w16cid:durableId="357120976">
    <w:abstractNumId w:val="8"/>
  </w:num>
  <w:num w:numId="6" w16cid:durableId="1091588261">
    <w:abstractNumId w:val="9"/>
  </w:num>
  <w:num w:numId="7" w16cid:durableId="277183475">
    <w:abstractNumId w:val="11"/>
  </w:num>
  <w:num w:numId="8" w16cid:durableId="1014574710">
    <w:abstractNumId w:val="0"/>
  </w:num>
  <w:num w:numId="9" w16cid:durableId="834302048">
    <w:abstractNumId w:val="5"/>
  </w:num>
  <w:num w:numId="10" w16cid:durableId="1448087160">
    <w:abstractNumId w:val="13"/>
  </w:num>
  <w:num w:numId="11" w16cid:durableId="1804930359">
    <w:abstractNumId w:val="1"/>
  </w:num>
  <w:num w:numId="12" w16cid:durableId="270936555">
    <w:abstractNumId w:val="4"/>
  </w:num>
  <w:num w:numId="13" w16cid:durableId="1728383248">
    <w:abstractNumId w:val="10"/>
  </w:num>
  <w:num w:numId="14" w16cid:durableId="16479748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34F"/>
    <w:rsid w:val="0005448A"/>
    <w:rsid w:val="000575A3"/>
    <w:rsid w:val="000D420D"/>
    <w:rsid w:val="000E50E4"/>
    <w:rsid w:val="000F0589"/>
    <w:rsid w:val="00112210"/>
    <w:rsid w:val="001636E3"/>
    <w:rsid w:val="0017153B"/>
    <w:rsid w:val="00181597"/>
    <w:rsid w:val="001B7E2B"/>
    <w:rsid w:val="001D167C"/>
    <w:rsid w:val="001D56AA"/>
    <w:rsid w:val="001F4118"/>
    <w:rsid w:val="0022645E"/>
    <w:rsid w:val="002361E6"/>
    <w:rsid w:val="00251731"/>
    <w:rsid w:val="00254942"/>
    <w:rsid w:val="002956AE"/>
    <w:rsid w:val="002B5853"/>
    <w:rsid w:val="00327271"/>
    <w:rsid w:val="00357D0D"/>
    <w:rsid w:val="003862D8"/>
    <w:rsid w:val="00386E35"/>
    <w:rsid w:val="00394F00"/>
    <w:rsid w:val="00477B0C"/>
    <w:rsid w:val="00494C34"/>
    <w:rsid w:val="004E3167"/>
    <w:rsid w:val="004F7B33"/>
    <w:rsid w:val="00540658"/>
    <w:rsid w:val="0054609C"/>
    <w:rsid w:val="00553FFF"/>
    <w:rsid w:val="00582FBD"/>
    <w:rsid w:val="00596A7F"/>
    <w:rsid w:val="005C45C3"/>
    <w:rsid w:val="005D64D3"/>
    <w:rsid w:val="005E4BAD"/>
    <w:rsid w:val="005F6FC0"/>
    <w:rsid w:val="00603EFB"/>
    <w:rsid w:val="0060584D"/>
    <w:rsid w:val="00675BFE"/>
    <w:rsid w:val="00697339"/>
    <w:rsid w:val="00697882"/>
    <w:rsid w:val="006D0059"/>
    <w:rsid w:val="00715FE7"/>
    <w:rsid w:val="00727A88"/>
    <w:rsid w:val="00765269"/>
    <w:rsid w:val="007739F8"/>
    <w:rsid w:val="007C7625"/>
    <w:rsid w:val="007D33DB"/>
    <w:rsid w:val="008174E7"/>
    <w:rsid w:val="00845E04"/>
    <w:rsid w:val="008B77B7"/>
    <w:rsid w:val="0094298C"/>
    <w:rsid w:val="00960E06"/>
    <w:rsid w:val="0096234F"/>
    <w:rsid w:val="00995367"/>
    <w:rsid w:val="009B1E26"/>
    <w:rsid w:val="009C2B63"/>
    <w:rsid w:val="009C2C66"/>
    <w:rsid w:val="009E179D"/>
    <w:rsid w:val="00A261BF"/>
    <w:rsid w:val="00A37AAB"/>
    <w:rsid w:val="00A72E6D"/>
    <w:rsid w:val="00AB2F78"/>
    <w:rsid w:val="00AC6C66"/>
    <w:rsid w:val="00AD016E"/>
    <w:rsid w:val="00AD549A"/>
    <w:rsid w:val="00AF77E2"/>
    <w:rsid w:val="00B70938"/>
    <w:rsid w:val="00B97F8E"/>
    <w:rsid w:val="00BC2076"/>
    <w:rsid w:val="00C56E12"/>
    <w:rsid w:val="00C736AA"/>
    <w:rsid w:val="00C82E0A"/>
    <w:rsid w:val="00CC0067"/>
    <w:rsid w:val="00CF599A"/>
    <w:rsid w:val="00DC1176"/>
    <w:rsid w:val="00E01F31"/>
    <w:rsid w:val="00E242E0"/>
    <w:rsid w:val="00E27226"/>
    <w:rsid w:val="00E874A1"/>
    <w:rsid w:val="00EC5FDD"/>
    <w:rsid w:val="00ED5C8E"/>
    <w:rsid w:val="00F013F0"/>
    <w:rsid w:val="00F305CC"/>
    <w:rsid w:val="00FA418E"/>
    <w:rsid w:val="00FB5B83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F4AF0"/>
  <w15:docId w15:val="{7946287C-7150-4EA2-B271-58D608E7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623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62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9623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962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sid w:val="009623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962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962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96234F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96234F"/>
    <w:pPr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Колонтитул (2)"/>
    <w:basedOn w:val="a"/>
    <w:link w:val="2"/>
    <w:rsid w:val="0096234F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96234F"/>
    <w:pPr>
      <w:spacing w:after="2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96234F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96234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qFormat/>
    <w:rsid w:val="00327271"/>
    <w:pPr>
      <w:widowControl/>
      <w:jc w:val="center"/>
    </w:pPr>
    <w:rPr>
      <w:rFonts w:ascii="Times New Roman" w:eastAsia="Times New Roman" w:hAnsi="Times New Roman" w:cs="Times New Roman"/>
      <w:color w:val="auto"/>
      <w:sz w:val="48"/>
      <w:lang w:bidi="ar-SA"/>
    </w:rPr>
  </w:style>
  <w:style w:type="character" w:customStyle="1" w:styleId="a9">
    <w:name w:val="Заголовок Знак"/>
    <w:basedOn w:val="a0"/>
    <w:link w:val="a8"/>
    <w:rsid w:val="00327271"/>
    <w:rPr>
      <w:rFonts w:ascii="Times New Roman" w:eastAsia="Times New Roman" w:hAnsi="Times New Roman" w:cs="Times New Roman"/>
      <w:sz w:val="48"/>
      <w:lang w:bidi="ar-SA"/>
    </w:rPr>
  </w:style>
  <w:style w:type="paragraph" w:styleId="aa">
    <w:name w:val="Body Text"/>
    <w:basedOn w:val="a"/>
    <w:link w:val="ab"/>
    <w:rsid w:val="001B7E2B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1B7E2B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c">
    <w:name w:val="No Spacing"/>
    <w:uiPriority w:val="1"/>
    <w:qFormat/>
    <w:rsid w:val="001B7E2B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d">
    <w:name w:val="header"/>
    <w:basedOn w:val="a"/>
    <w:link w:val="ae"/>
    <w:uiPriority w:val="99"/>
    <w:unhideWhenUsed/>
    <w:rsid w:val="00603E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03EFB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603EF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03EFB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603EF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03EFB"/>
    <w:rPr>
      <w:rFonts w:ascii="Tahoma" w:hAnsi="Tahoma" w:cs="Tahoma"/>
      <w:color w:val="000000"/>
      <w:sz w:val="16"/>
      <w:szCs w:val="16"/>
    </w:rPr>
  </w:style>
  <w:style w:type="paragraph" w:styleId="af3">
    <w:name w:val="List Paragraph"/>
    <w:basedOn w:val="a"/>
    <w:uiPriority w:val="34"/>
    <w:qFormat/>
    <w:rsid w:val="007C7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D42E0-A701-4A4A-B0E7-FA342212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 названия</vt:lpstr>
    </vt:vector>
  </TitlesOfParts>
  <Company/>
  <LinksUpToDate>false</LinksUpToDate>
  <CharactersWithSpaces>18373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 названия</dc:title>
  <dc:creator>Пользователь</dc:creator>
  <cp:lastModifiedBy>Intel</cp:lastModifiedBy>
  <cp:revision>6</cp:revision>
  <cp:lastPrinted>2022-03-31T06:53:00Z</cp:lastPrinted>
  <dcterms:created xsi:type="dcterms:W3CDTF">2022-03-31T07:04:00Z</dcterms:created>
  <dcterms:modified xsi:type="dcterms:W3CDTF">2022-04-12T07:32:00Z</dcterms:modified>
</cp:coreProperties>
</file>