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FF" w:rsidRDefault="001A2CFF" w:rsidP="001A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ИЗВЕЩЕНИЕ</w:t>
      </w:r>
    </w:p>
    <w:p w:rsidR="001A2CFF" w:rsidRDefault="001A2CFF" w:rsidP="001A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Аукциона  по продаже права на заключение договора аренды земельного участка</w:t>
      </w:r>
    </w:p>
    <w:p w:rsidR="001A2CFF" w:rsidRDefault="001A2CFF" w:rsidP="001A2CFF">
      <w:pPr>
        <w:jc w:val="center"/>
        <w:rPr>
          <w:b/>
          <w:sz w:val="28"/>
          <w:szCs w:val="28"/>
        </w:rPr>
      </w:pPr>
    </w:p>
    <w:p w:rsidR="001A2CFF" w:rsidRDefault="001A2CFF" w:rsidP="001A2CF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Минусинска от 16.04.2021 № АГ-623-п/1 «О проведении аукциона», 28 июня 2021 года в                    10 часов 00 минут муниципальным казенным учреждением города Минусинска «Землеустройство и градостроительство» в присутствии аукционной комиссии проведен Аукцион по продаже права на заключение договора аренды земельного участка с кадастровым </w:t>
      </w:r>
      <w:r>
        <w:rPr>
          <w:b/>
          <w:sz w:val="28"/>
          <w:szCs w:val="28"/>
        </w:rPr>
        <w:t xml:space="preserve">24:53:0110382:315, площадью 4510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 xml:space="preserve">Российская Федерация, Красноярский край, городской округ город Минусинск,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агарина</w:t>
      </w:r>
      <w:proofErr w:type="spellEnd"/>
      <w:r>
        <w:rPr>
          <w:b/>
          <w:sz w:val="28"/>
          <w:szCs w:val="28"/>
        </w:rPr>
        <w:t>, земельный участок 20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>
        <w:rPr>
          <w:b/>
          <w:sz w:val="28"/>
          <w:szCs w:val="28"/>
        </w:rPr>
        <w:t>магазины, для размещения объектов торговли (строительство магазина)</w:t>
      </w:r>
      <w:r>
        <w:rPr>
          <w:sz w:val="28"/>
          <w:szCs w:val="28"/>
        </w:rPr>
        <w:t>.</w:t>
      </w:r>
    </w:p>
    <w:p w:rsidR="001A2CFF" w:rsidRDefault="001A2CFF" w:rsidP="001A2CFF">
      <w:pPr>
        <w:ind w:firstLine="557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Начальная цена</w:t>
      </w:r>
      <w:r>
        <w:rPr>
          <w:sz w:val="28"/>
          <w:szCs w:val="28"/>
          <w:lang w:val="x-none" w:eastAsia="x-none"/>
        </w:rPr>
        <w:t xml:space="preserve"> предмета аукциона (начальный размер арендной платы) за земельный участок состав</w:t>
      </w:r>
      <w:r>
        <w:rPr>
          <w:sz w:val="28"/>
          <w:szCs w:val="28"/>
          <w:lang w:eastAsia="x-none"/>
        </w:rPr>
        <w:t>ила</w:t>
      </w:r>
      <w:r>
        <w:rPr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</w:rPr>
        <w:t>1 370 000 (один миллион триста семьдесят тысяч) рублей 00 копеек в год</w:t>
      </w:r>
      <w:r>
        <w:rPr>
          <w:b/>
          <w:sz w:val="28"/>
          <w:szCs w:val="28"/>
          <w:lang w:eastAsia="x-none"/>
        </w:rPr>
        <w:t>.</w:t>
      </w:r>
    </w:p>
    <w:p w:rsidR="001A2CFF" w:rsidRDefault="001A2CFF" w:rsidP="001A2CFF">
      <w:pPr>
        <w:ind w:firstLine="557"/>
        <w:jc w:val="both"/>
        <w:rPr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Величина повышения</w:t>
      </w:r>
      <w:r>
        <w:rPr>
          <w:sz w:val="28"/>
          <w:szCs w:val="28"/>
          <w:lang w:val="x-none" w:eastAsia="x-none"/>
        </w:rPr>
        <w:t xml:space="preserve"> начальной цены предмета аукциона («Шаг аукциона») земельного участка составляет </w:t>
      </w:r>
      <w:r>
        <w:rPr>
          <w:b/>
          <w:sz w:val="28"/>
          <w:szCs w:val="28"/>
        </w:rPr>
        <w:t>41 100 (сорок одна тысяча сто)  рублей 00 копеек</w:t>
      </w:r>
      <w:r>
        <w:rPr>
          <w:sz w:val="28"/>
          <w:szCs w:val="28"/>
          <w:lang w:val="x-none" w:eastAsia="x-none"/>
        </w:rPr>
        <w:t>.</w:t>
      </w:r>
    </w:p>
    <w:p w:rsidR="001A2CFF" w:rsidRDefault="001A2CFF" w:rsidP="001A2CFF">
      <w:pPr>
        <w:tabs>
          <w:tab w:val="left" w:pos="567"/>
        </w:tabs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1A2CFF" w:rsidRDefault="001A2CFF" w:rsidP="001A2CFF">
      <w:pPr>
        <w:ind w:firstLine="5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информационных извещений, опубликованных 30 апреля и 25 мая 2021 года в газете «Минусинск официальный»,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сайте муниципального образования город Минусинск в сети Интернет, </w:t>
      </w:r>
      <w:r>
        <w:rPr>
          <w:sz w:val="28"/>
          <w:szCs w:val="28"/>
          <w:lang w:val="x-none" w:eastAsia="x-none"/>
        </w:rPr>
        <w:t>регистрация участников аукциона осуществля</w:t>
      </w:r>
      <w:r>
        <w:rPr>
          <w:sz w:val="28"/>
          <w:szCs w:val="28"/>
          <w:lang w:eastAsia="x-none"/>
        </w:rPr>
        <w:t>лась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с </w:t>
      </w:r>
      <w:r>
        <w:rPr>
          <w:sz w:val="28"/>
          <w:szCs w:val="28"/>
          <w:lang w:eastAsia="x-none"/>
        </w:rPr>
        <w:t>09 часов 50 минут</w:t>
      </w:r>
      <w:r>
        <w:rPr>
          <w:b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>28 июня 2021 года.</w:t>
      </w:r>
    </w:p>
    <w:p w:rsidR="001A2CFF" w:rsidRDefault="001A2CFF" w:rsidP="001A2CFF">
      <w:pPr>
        <w:tabs>
          <w:tab w:val="left" w:pos="5984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10 часов 10 минут 28 июня 2021 года победителем аукциона признано </w:t>
      </w:r>
      <w:r>
        <w:rPr>
          <w:b/>
          <w:sz w:val="28"/>
          <w:szCs w:val="28"/>
        </w:rPr>
        <w:t>ООО «Карат».</w:t>
      </w:r>
    </w:p>
    <w:p w:rsidR="001A2CFF" w:rsidRDefault="001A2CFF" w:rsidP="001A2CFF">
      <w:pPr>
        <w:tabs>
          <w:tab w:val="left" w:pos="5984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 арендной платы составит 1 370 000 (один миллион триста семьдесят тысяч) рублей 00 копеек в год.</w:t>
      </w:r>
    </w:p>
    <w:p w:rsidR="001A2CFF" w:rsidRDefault="001A2CFF" w:rsidP="001A2CFF">
      <w:pPr>
        <w:pStyle w:val="a3"/>
        <w:tabs>
          <w:tab w:val="left" w:pos="567"/>
          <w:tab w:val="left" w:pos="993"/>
        </w:tabs>
        <w:ind w:firstLine="561"/>
        <w:rPr>
          <w:sz w:val="28"/>
          <w:szCs w:val="28"/>
          <w:lang w:val="ru-RU"/>
        </w:rPr>
      </w:pPr>
    </w:p>
    <w:p w:rsidR="00A62B3C" w:rsidRDefault="00A62B3C">
      <w:bookmarkStart w:id="0" w:name="_GoBack"/>
      <w:bookmarkEnd w:id="0"/>
    </w:p>
    <w:sectPr w:rsidR="00A6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FF"/>
    <w:rsid w:val="001A2CFF"/>
    <w:rsid w:val="00A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2C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1A2C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2C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1A2C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2021-06-30T05:41:00Z</dcterms:created>
  <dcterms:modified xsi:type="dcterms:W3CDTF">2021-06-30T05:41:00Z</dcterms:modified>
</cp:coreProperties>
</file>